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324B93" w:rsidR="00502C7D" w:rsidP="00502C7D" w:rsidRDefault="00502C7D" w14:paraId="4084AC01" w14:textId="77777777">
      <w:pPr>
        <w:suppressAutoHyphens/>
        <w:spacing w:after="0" w:line="240" w:lineRule="auto"/>
        <w:jc w:val="center"/>
        <w:rPr>
          <w:rFonts w:ascii="Cambria" w:hAnsi="Cambria" w:eastAsia="Times New Roman" w:cs="Times New Roman"/>
          <w:sz w:val="20"/>
          <w:szCs w:val="20"/>
          <w:lang w:eastAsia="zh-CN"/>
        </w:rPr>
      </w:pPr>
    </w:p>
    <w:p w:rsidR="00502C7D" w:rsidP="00502C7D" w:rsidRDefault="00502C7D" w14:paraId="3CC777DB" w14:textId="77777777">
      <w:pPr>
        <w:keepNext/>
        <w:suppressAutoHyphens/>
        <w:spacing w:after="120" w:line="240" w:lineRule="auto"/>
        <w:ind w:firstLine="567"/>
        <w:jc w:val="center"/>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FIŞA DISCIPLINEI</w:t>
      </w:r>
    </w:p>
    <w:p w:rsidRPr="002B798D" w:rsidR="002B798D" w:rsidP="002B798D" w:rsidRDefault="002B798D" w14:paraId="0BFC45E9" w14:textId="300307DE">
      <w:pPr>
        <w:jc w:val="center"/>
        <w:rPr>
          <w:rFonts w:ascii="Cambria" w:hAnsi="Cambria" w:eastAsia="Aptos" w:cs="Arial"/>
          <w:b/>
          <w:caps/>
          <w:kern w:val="2"/>
          <w:sz w:val="20"/>
          <w:szCs w:val="20"/>
          <w:lang w:eastAsia="en-US"/>
          <w14:ligatures w14:val="standardContextual"/>
        </w:rPr>
      </w:pPr>
      <w:r>
        <w:rPr>
          <w:rFonts w:ascii="Cambria" w:hAnsi="Cambria" w:eastAsia="Times New Roman" w:cs="Times New Roman"/>
          <w:b/>
          <w:color w:val="FF0000"/>
          <w:sz w:val="20"/>
          <w:szCs w:val="20"/>
          <w:lang w:eastAsia="zh-CN"/>
        </w:rPr>
        <w:tab/>
      </w:r>
      <w:r w:rsidRPr="002B798D">
        <w:rPr>
          <w:rFonts w:ascii="Cambria" w:hAnsi="Cambria" w:eastAsia="Aptos" w:cs="Arial"/>
          <w:b/>
          <w:caps/>
          <w:kern w:val="2"/>
          <w:sz w:val="20"/>
          <w:szCs w:val="20"/>
          <w:lang w:eastAsia="en-US"/>
          <w14:ligatures w14:val="standardContextual"/>
        </w:rPr>
        <w:t>Managementul activităților extracurriculare</w:t>
      </w:r>
    </w:p>
    <w:p w:rsidRPr="005C1C60" w:rsidR="0060538F" w:rsidP="002B798D" w:rsidRDefault="0060538F" w14:paraId="75B2575B" w14:textId="6ED8BDF5">
      <w:pPr>
        <w:jc w:val="center"/>
        <w:rPr>
          <w:rFonts w:ascii="Cambria" w:hAnsi="Cambria" w:eastAsia="Times New Roman" w:cs="Times New Roman"/>
          <w:b/>
          <w:color w:val="000000" w:themeColor="text1"/>
          <w:sz w:val="20"/>
          <w:szCs w:val="20"/>
          <w:lang w:eastAsia="zh-CN"/>
        </w:rPr>
      </w:pPr>
      <w:r w:rsidRPr="005C1C60">
        <w:rPr>
          <w:rFonts w:ascii="Cambria" w:hAnsi="Cambria" w:eastAsia="Times New Roman" w:cs="Times New Roman"/>
          <w:b/>
          <w:color w:val="000000" w:themeColor="text1"/>
          <w:sz w:val="20"/>
          <w:szCs w:val="20"/>
          <w:lang w:eastAsia="zh-CN"/>
        </w:rPr>
        <w:t xml:space="preserve">Anul universitar </w:t>
      </w:r>
      <w:r>
        <w:rPr>
          <w:rFonts w:ascii="Cambria" w:hAnsi="Cambria" w:eastAsia="Times New Roman" w:cs="Times New Roman"/>
          <w:b/>
          <w:color w:val="000000" w:themeColor="text1"/>
          <w:sz w:val="20"/>
          <w:szCs w:val="20"/>
          <w:lang w:eastAsia="zh-CN"/>
        </w:rPr>
        <w:t>2025-2026</w:t>
      </w:r>
    </w:p>
    <w:p w:rsidRPr="00324B93" w:rsidR="00502C7D" w:rsidP="00502C7D" w:rsidRDefault="00502C7D" w14:paraId="0238D5C1" w14:textId="77777777">
      <w:pPr>
        <w:keepNext/>
        <w:suppressAutoHyphens/>
        <w:spacing w:after="120" w:line="240" w:lineRule="auto"/>
        <w:ind w:firstLine="567"/>
        <w:jc w:val="center"/>
        <w:outlineLvl w:val="1"/>
        <w:rPr>
          <w:rFonts w:ascii="Cambria" w:hAnsi="Cambria" w:eastAsia="Times New Roman" w:cs="Times New Roman"/>
          <w:i/>
          <w:color w:val="FF0000"/>
          <w:sz w:val="20"/>
          <w:szCs w:val="20"/>
          <w:lang w:eastAsia="zh-CN"/>
        </w:rPr>
      </w:pPr>
    </w:p>
    <w:p w:rsidRPr="00D0746D" w:rsidR="00502C7D" w:rsidP="00502C7D" w:rsidRDefault="00502C7D" w14:paraId="596CF8A5" w14:textId="77777777">
      <w:pPr>
        <w:pStyle w:val="ListParagraph"/>
        <w:suppressAutoHyphens/>
        <w:spacing w:after="0" w:line="240" w:lineRule="auto"/>
        <w:ind w:right="-766"/>
        <w:rPr>
          <w:rFonts w:ascii="Cambria" w:hAnsi="Cambria" w:eastAsia="Times New Roman" w:cs="Times New Roman"/>
          <w:b/>
          <w:sz w:val="20"/>
          <w:szCs w:val="20"/>
          <w:lang w:val="fr-FR"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875"/>
        <w:gridCol w:w="6498"/>
      </w:tblGrid>
      <w:tr w:rsidRPr="00324B93" w:rsidR="00502C7D" w:rsidTr="00136F4B" w14:paraId="03C65A4D" w14:textId="77777777">
        <w:trPr>
          <w:trHeight w:val="98"/>
        </w:trPr>
        <w:tc>
          <w:tcPr>
            <w:tcW w:w="3875" w:type="dxa"/>
            <w:tcBorders>
              <w:top w:val="nil"/>
              <w:left w:val="nil"/>
              <w:bottom w:val="single" w:color="auto" w:sz="4" w:space="0"/>
              <w:right w:val="nil"/>
            </w:tcBorders>
          </w:tcPr>
          <w:p w:rsidRPr="00EB730E" w:rsidR="00502C7D" w:rsidP="00502C7D" w:rsidRDefault="00502C7D" w14:paraId="448BC03D" w14:textId="77777777">
            <w:pPr>
              <w:pStyle w:val="ListParagraph"/>
              <w:numPr>
                <w:ilvl w:val="0"/>
                <w:numId w:val="7"/>
              </w:numPr>
              <w:suppressAutoHyphens/>
              <w:spacing w:after="0" w:line="240" w:lineRule="auto"/>
              <w:ind w:right="-766"/>
              <w:rPr>
                <w:rFonts w:ascii="Cambria" w:hAnsi="Cambria" w:eastAsia="Times New Roman" w:cs="Times New Roman"/>
                <w:b/>
                <w:sz w:val="20"/>
                <w:szCs w:val="20"/>
                <w:lang w:eastAsia="zh-CN"/>
              </w:rPr>
            </w:pPr>
            <w:r w:rsidRPr="00EB730E">
              <w:rPr>
                <w:rFonts w:ascii="Cambria" w:hAnsi="Cambria" w:eastAsia="Times New Roman" w:cs="Times New Roman"/>
                <w:b/>
                <w:sz w:val="20"/>
                <w:szCs w:val="20"/>
                <w:lang w:eastAsia="zh-CN"/>
              </w:rPr>
              <w:t>Date despre program</w:t>
            </w:r>
          </w:p>
          <w:p w:rsidRPr="00324B93" w:rsidR="00502C7D" w:rsidP="00136F4B" w:rsidRDefault="00502C7D" w14:paraId="405ABD07" w14:textId="77777777">
            <w:pPr>
              <w:keepNext/>
              <w:suppressAutoHyphens/>
              <w:spacing w:after="0" w:line="240" w:lineRule="auto"/>
              <w:ind w:left="34" w:right="-625"/>
              <w:outlineLvl w:val="0"/>
              <w:rPr>
                <w:rFonts w:ascii="Cambria" w:hAnsi="Cambria" w:eastAsia="Times New Roman" w:cs="Times New Roman"/>
                <w:sz w:val="20"/>
                <w:szCs w:val="20"/>
                <w:lang w:eastAsia="zh-CN"/>
              </w:rPr>
            </w:pPr>
          </w:p>
        </w:tc>
        <w:tc>
          <w:tcPr>
            <w:tcW w:w="6498" w:type="dxa"/>
            <w:tcBorders>
              <w:top w:val="nil"/>
              <w:left w:val="nil"/>
              <w:bottom w:val="single" w:color="auto" w:sz="4" w:space="0"/>
              <w:right w:val="nil"/>
            </w:tcBorders>
            <w:vAlign w:val="center"/>
          </w:tcPr>
          <w:p w:rsidRPr="00324B93" w:rsidR="00502C7D" w:rsidP="00136F4B" w:rsidRDefault="00502C7D" w14:paraId="7412795A" w14:textId="77777777">
            <w:pPr>
              <w:keepNext/>
              <w:suppressAutoHyphens/>
              <w:spacing w:after="0" w:line="240" w:lineRule="auto"/>
              <w:ind w:left="90" w:right="-625"/>
              <w:outlineLvl w:val="0"/>
              <w:rPr>
                <w:rFonts w:ascii="Cambria" w:hAnsi="Cambria" w:eastAsia="Times New Roman" w:cs="Times New Roman"/>
                <w:sz w:val="20"/>
                <w:szCs w:val="20"/>
                <w:lang w:eastAsia="zh-CN"/>
              </w:rPr>
            </w:pPr>
          </w:p>
        </w:tc>
      </w:tr>
      <w:tr w:rsidRPr="00324B93" w:rsidR="0060538F" w:rsidTr="00136F4B" w14:paraId="0BB47560" w14:textId="77777777">
        <w:trPr>
          <w:trHeight w:val="98"/>
        </w:trPr>
        <w:tc>
          <w:tcPr>
            <w:tcW w:w="3875" w:type="dxa"/>
            <w:tcBorders>
              <w:top w:val="single" w:color="auto" w:sz="4" w:space="0"/>
            </w:tcBorders>
          </w:tcPr>
          <w:p w:rsidRPr="00324B93" w:rsidR="0060538F" w:rsidP="00136F4B" w:rsidRDefault="0060538F" w14:paraId="6B82DEF6" w14:textId="77777777">
            <w:pPr>
              <w:keepNext/>
              <w:suppressAutoHyphens/>
              <w:spacing w:after="0" w:line="240" w:lineRule="auto"/>
              <w:ind w:left="34"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1.1. Institu</w:t>
            </w:r>
            <w:r>
              <w:rPr>
                <w:rFonts w:ascii="Cambria" w:hAnsi="Cambria" w:eastAsia="Times New Roman" w:cs="Times New Roman"/>
                <w:sz w:val="20"/>
                <w:szCs w:val="20"/>
                <w:lang w:eastAsia="zh-CN"/>
              </w:rPr>
              <w:t>ția de învăț</w:t>
            </w:r>
            <w:r w:rsidRPr="00324B93">
              <w:rPr>
                <w:rFonts w:ascii="Cambria" w:hAnsi="Cambria" w:eastAsia="Times New Roman" w:cs="Times New Roman"/>
                <w:sz w:val="20"/>
                <w:szCs w:val="20"/>
                <w:lang w:eastAsia="zh-CN"/>
              </w:rPr>
              <w:t>ământ superior</w:t>
            </w:r>
          </w:p>
        </w:tc>
        <w:tc>
          <w:tcPr>
            <w:tcW w:w="6498" w:type="dxa"/>
            <w:tcBorders>
              <w:top w:val="single" w:color="auto" w:sz="4" w:space="0"/>
            </w:tcBorders>
          </w:tcPr>
          <w:p w:rsidRPr="0060538F" w:rsidR="0060538F" w:rsidP="00136F4B" w:rsidRDefault="0060538F" w14:paraId="16B07CE7" w14:textId="54A6D2E9">
            <w:pPr>
              <w:keepNext/>
              <w:suppressAutoHyphens/>
              <w:spacing w:after="0" w:line="240" w:lineRule="auto"/>
              <w:ind w:left="90" w:right="-625"/>
              <w:outlineLvl w:val="0"/>
              <w:rPr>
                <w:rFonts w:ascii="Cambria" w:hAnsi="Cambria" w:eastAsia="Times New Roman" w:cs="Times New Roman"/>
                <w:sz w:val="20"/>
                <w:szCs w:val="20"/>
                <w:lang w:eastAsia="zh-CN"/>
              </w:rPr>
            </w:pPr>
            <w:r w:rsidRPr="0060538F">
              <w:rPr>
                <w:rFonts w:ascii="Cambria" w:hAnsi="Cambria"/>
                <w:sz w:val="20"/>
                <w:szCs w:val="20"/>
              </w:rPr>
              <w:t>Universitatea Babeș-Bolyai din Cluj Napoca</w:t>
            </w:r>
          </w:p>
        </w:tc>
      </w:tr>
      <w:tr w:rsidRPr="00324B93" w:rsidR="0060538F" w:rsidTr="00136F4B" w14:paraId="4F4D3775" w14:textId="77777777">
        <w:tc>
          <w:tcPr>
            <w:tcW w:w="3875" w:type="dxa"/>
          </w:tcPr>
          <w:p w:rsidRPr="00324B93" w:rsidR="0060538F" w:rsidP="00136F4B" w:rsidRDefault="0060538F" w14:paraId="250793FB" w14:textId="77777777">
            <w:pPr>
              <w:keepNext/>
              <w:suppressAutoHyphens/>
              <w:spacing w:after="0" w:line="240" w:lineRule="auto"/>
              <w:ind w:left="34"/>
              <w:outlineLvl w:val="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1.2. Facultatea</w:t>
            </w:r>
          </w:p>
        </w:tc>
        <w:tc>
          <w:tcPr>
            <w:tcW w:w="6498" w:type="dxa"/>
          </w:tcPr>
          <w:p w:rsidRPr="0060538F" w:rsidR="0060538F" w:rsidP="00136F4B" w:rsidRDefault="0060538F" w14:paraId="2EC4CF30" w14:textId="1EF62736">
            <w:pPr>
              <w:keepNext/>
              <w:suppressAutoHyphens/>
              <w:spacing w:after="0" w:line="240" w:lineRule="auto"/>
              <w:ind w:left="90" w:right="-625"/>
              <w:outlineLvl w:val="0"/>
              <w:rPr>
                <w:rFonts w:ascii="Cambria" w:hAnsi="Cambria" w:eastAsia="Times New Roman" w:cs="Times New Roman"/>
                <w:sz w:val="20"/>
                <w:szCs w:val="20"/>
                <w:lang w:eastAsia="zh-CN"/>
              </w:rPr>
            </w:pPr>
            <w:r w:rsidRPr="0060538F">
              <w:rPr>
                <w:rFonts w:ascii="Cambria" w:hAnsi="Cambria"/>
                <w:sz w:val="20"/>
                <w:szCs w:val="20"/>
              </w:rPr>
              <w:t>Facultatea de Psihologie și Științe ale Educației</w:t>
            </w:r>
          </w:p>
        </w:tc>
      </w:tr>
      <w:tr w:rsidRPr="00324B93" w:rsidR="0060538F" w:rsidTr="00136F4B" w14:paraId="37BB6889" w14:textId="77777777">
        <w:tc>
          <w:tcPr>
            <w:tcW w:w="3875" w:type="dxa"/>
          </w:tcPr>
          <w:p w:rsidRPr="00324B93" w:rsidR="0060538F" w:rsidP="00136F4B" w:rsidRDefault="0060538F" w14:paraId="6055673B" w14:textId="77777777">
            <w:pPr>
              <w:keepNext/>
              <w:suppressAutoHyphens/>
              <w:spacing w:after="0" w:line="240" w:lineRule="auto"/>
              <w:ind w:left="34"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1.3. Departamentul</w:t>
            </w:r>
          </w:p>
        </w:tc>
        <w:tc>
          <w:tcPr>
            <w:tcW w:w="6498" w:type="dxa"/>
          </w:tcPr>
          <w:p w:rsidRPr="0060538F" w:rsidR="0060538F" w:rsidP="00136F4B" w:rsidRDefault="0060538F" w14:paraId="47663992" w14:textId="5FBB5B12">
            <w:pPr>
              <w:keepNext/>
              <w:suppressAutoHyphens/>
              <w:spacing w:after="0" w:line="240" w:lineRule="auto"/>
              <w:ind w:left="90" w:right="-625"/>
              <w:outlineLvl w:val="0"/>
              <w:rPr>
                <w:rFonts w:ascii="Cambria" w:hAnsi="Cambria" w:eastAsia="Times New Roman" w:cs="Times New Roman"/>
                <w:sz w:val="20"/>
                <w:szCs w:val="20"/>
                <w:lang w:eastAsia="zh-CN"/>
              </w:rPr>
            </w:pPr>
            <w:r w:rsidRPr="0060538F">
              <w:rPr>
                <w:rFonts w:ascii="Cambria" w:hAnsi="Cambria"/>
                <w:sz w:val="20"/>
                <w:szCs w:val="20"/>
              </w:rPr>
              <w:t>Depa</w:t>
            </w:r>
            <w:r w:rsidR="00635A38">
              <w:rPr>
                <w:rFonts w:ascii="Cambria" w:hAnsi="Cambria"/>
                <w:sz w:val="20"/>
                <w:szCs w:val="20"/>
              </w:rPr>
              <w:t>rta</w:t>
            </w:r>
            <w:r w:rsidRPr="0060538F">
              <w:rPr>
                <w:rFonts w:ascii="Cambria" w:hAnsi="Cambria"/>
                <w:sz w:val="20"/>
                <w:szCs w:val="20"/>
              </w:rPr>
              <w:t>mentul de Științe ale Educației</w:t>
            </w:r>
          </w:p>
        </w:tc>
      </w:tr>
      <w:tr w:rsidRPr="00324B93" w:rsidR="0060538F" w:rsidTr="00136F4B" w14:paraId="5B7A7F1F" w14:textId="77777777">
        <w:tc>
          <w:tcPr>
            <w:tcW w:w="3875" w:type="dxa"/>
          </w:tcPr>
          <w:p w:rsidRPr="00324B93" w:rsidR="0060538F" w:rsidP="00136F4B" w:rsidRDefault="0060538F" w14:paraId="2BA62916"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1.4.</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Domeniul de studii</w:t>
            </w:r>
          </w:p>
        </w:tc>
        <w:tc>
          <w:tcPr>
            <w:tcW w:w="6498" w:type="dxa"/>
          </w:tcPr>
          <w:p w:rsidRPr="0060538F" w:rsidR="0060538F" w:rsidP="00136F4B" w:rsidRDefault="0060538F" w14:paraId="2082F840" w14:textId="2EFFF827">
            <w:pPr>
              <w:keepNext/>
              <w:suppressAutoHyphens/>
              <w:spacing w:after="0" w:line="240" w:lineRule="auto"/>
              <w:ind w:left="90" w:right="-625"/>
              <w:outlineLvl w:val="0"/>
              <w:rPr>
                <w:rFonts w:ascii="Cambria" w:hAnsi="Cambria" w:eastAsia="Times New Roman" w:cs="Times New Roman"/>
                <w:sz w:val="20"/>
                <w:szCs w:val="20"/>
                <w:lang w:eastAsia="zh-CN"/>
              </w:rPr>
            </w:pPr>
            <w:r w:rsidRPr="0060538F">
              <w:rPr>
                <w:rFonts w:ascii="Cambria" w:hAnsi="Cambria"/>
                <w:sz w:val="20"/>
                <w:szCs w:val="20"/>
              </w:rPr>
              <w:t>Științe ale Educației</w:t>
            </w:r>
          </w:p>
        </w:tc>
      </w:tr>
      <w:tr w:rsidRPr="00324B93" w:rsidR="0060538F" w:rsidTr="00136F4B" w14:paraId="35FB3615" w14:textId="77777777">
        <w:tc>
          <w:tcPr>
            <w:tcW w:w="3875" w:type="dxa"/>
          </w:tcPr>
          <w:p w:rsidRPr="00324B93" w:rsidR="0060538F" w:rsidP="00136F4B" w:rsidRDefault="0060538F" w14:paraId="056BBA3B" w14:textId="77777777">
            <w:pPr>
              <w:suppressAutoHyphens/>
              <w:spacing w:after="0" w:line="240" w:lineRule="auto"/>
              <w:ind w:left="34"/>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20"/>
                <w:szCs w:val="20"/>
                <w:lang w:eastAsia="zh-CN"/>
              </w:rPr>
              <w:t>1.5.</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Ciclul de studii</w:t>
            </w:r>
          </w:p>
        </w:tc>
        <w:tc>
          <w:tcPr>
            <w:tcW w:w="6498" w:type="dxa"/>
          </w:tcPr>
          <w:p w:rsidRPr="0060538F" w:rsidR="0060538F" w:rsidP="00136F4B" w:rsidRDefault="0060538F" w14:paraId="10D4277A" w14:textId="2CDFC6F0">
            <w:pPr>
              <w:keepNext/>
              <w:suppressAutoHyphens/>
              <w:spacing w:after="0" w:line="240" w:lineRule="auto"/>
              <w:ind w:left="90" w:right="-625"/>
              <w:outlineLvl w:val="0"/>
              <w:rPr>
                <w:rFonts w:ascii="Cambria" w:hAnsi="Cambria" w:eastAsia="Times New Roman" w:cs="Times New Roman"/>
                <w:sz w:val="20"/>
                <w:szCs w:val="20"/>
                <w:lang w:eastAsia="zh-CN"/>
              </w:rPr>
            </w:pPr>
            <w:r w:rsidRPr="0060538F">
              <w:rPr>
                <w:rFonts w:ascii="Cambria" w:hAnsi="Cambria"/>
                <w:sz w:val="20"/>
                <w:szCs w:val="20"/>
              </w:rPr>
              <w:t>Masterat</w:t>
            </w:r>
          </w:p>
        </w:tc>
      </w:tr>
      <w:tr w:rsidRPr="00324B93" w:rsidR="0060538F" w:rsidTr="00136F4B" w14:paraId="455846F3" w14:textId="77777777">
        <w:trPr>
          <w:trHeight w:val="106"/>
        </w:trPr>
        <w:tc>
          <w:tcPr>
            <w:tcW w:w="3875" w:type="dxa"/>
          </w:tcPr>
          <w:p w:rsidRPr="00324B93" w:rsidR="0060538F" w:rsidP="00136F4B" w:rsidRDefault="0060538F" w14:paraId="01569767" w14:textId="77777777">
            <w:pPr>
              <w:keepNext/>
              <w:suppressAutoHyphens/>
              <w:spacing w:after="0" w:line="240" w:lineRule="auto"/>
              <w:ind w:left="34"/>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1.6. Programul de studii / Calificarea</w:t>
            </w:r>
          </w:p>
        </w:tc>
        <w:tc>
          <w:tcPr>
            <w:tcW w:w="6498" w:type="dxa"/>
          </w:tcPr>
          <w:p w:rsidRPr="0060538F" w:rsidR="0060538F" w:rsidP="00136F4B" w:rsidRDefault="0060538F" w14:paraId="71FB00BD" w14:textId="1FDFA5B4">
            <w:pPr>
              <w:keepNext/>
              <w:suppressAutoHyphens/>
              <w:spacing w:after="0" w:line="240" w:lineRule="auto"/>
              <w:ind w:left="90" w:right="-625"/>
              <w:outlineLvl w:val="0"/>
              <w:rPr>
                <w:rFonts w:ascii="Cambria" w:hAnsi="Cambria" w:eastAsia="Times New Roman" w:cs="Times New Roman"/>
                <w:sz w:val="20"/>
                <w:szCs w:val="20"/>
                <w:lang w:eastAsia="zh-CN"/>
              </w:rPr>
            </w:pPr>
            <w:r w:rsidRPr="0060538F">
              <w:rPr>
                <w:rFonts w:ascii="Cambria" w:hAnsi="Cambria"/>
                <w:sz w:val="20"/>
                <w:szCs w:val="20"/>
              </w:rPr>
              <w:t>Consiliere școlară și în carieră</w:t>
            </w:r>
          </w:p>
        </w:tc>
      </w:tr>
      <w:tr w:rsidRPr="00324B93" w:rsidR="0060538F" w:rsidTr="00136F4B" w14:paraId="23C064D7" w14:textId="77777777">
        <w:trPr>
          <w:trHeight w:val="106"/>
        </w:trPr>
        <w:tc>
          <w:tcPr>
            <w:tcW w:w="3875" w:type="dxa"/>
          </w:tcPr>
          <w:p w:rsidRPr="00324B93" w:rsidR="0060538F" w:rsidP="00136F4B" w:rsidRDefault="0060538F" w14:paraId="66A6BA0F" w14:textId="77777777">
            <w:pPr>
              <w:keepNext/>
              <w:suppressAutoHyphens/>
              <w:spacing w:after="0" w:line="240" w:lineRule="auto"/>
              <w:ind w:left="34"/>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1.7. Forma de învăț</w:t>
            </w:r>
            <w:r w:rsidRPr="00324B93">
              <w:rPr>
                <w:rFonts w:ascii="Cambria" w:hAnsi="Cambria" w:eastAsia="Times New Roman" w:cs="Times New Roman"/>
                <w:sz w:val="20"/>
                <w:szCs w:val="20"/>
                <w:lang w:eastAsia="zh-CN"/>
              </w:rPr>
              <w:t>ământ</w:t>
            </w:r>
          </w:p>
        </w:tc>
        <w:tc>
          <w:tcPr>
            <w:tcW w:w="6498" w:type="dxa"/>
          </w:tcPr>
          <w:p w:rsidRPr="0060538F" w:rsidR="0060538F" w:rsidP="00136F4B" w:rsidRDefault="0060538F" w14:paraId="253CACDD" w14:textId="1CCAE554">
            <w:pPr>
              <w:keepNext/>
              <w:suppressAutoHyphens/>
              <w:spacing w:after="0" w:line="240" w:lineRule="auto"/>
              <w:ind w:right="-625"/>
              <w:outlineLvl w:val="0"/>
              <w:rPr>
                <w:rFonts w:ascii="Cambria" w:hAnsi="Cambria" w:eastAsia="Times New Roman" w:cs="Times New Roman"/>
                <w:sz w:val="20"/>
                <w:szCs w:val="20"/>
                <w:lang w:eastAsia="zh-CN"/>
              </w:rPr>
            </w:pPr>
            <w:r w:rsidRPr="0060538F">
              <w:rPr>
                <w:rFonts w:ascii="Cambria" w:hAnsi="Cambria"/>
                <w:sz w:val="20"/>
                <w:szCs w:val="20"/>
              </w:rPr>
              <w:t xml:space="preserve">  Învățământ la distanță</w:t>
            </w:r>
          </w:p>
        </w:tc>
      </w:tr>
    </w:tbl>
    <w:p w:rsidR="00502C7D" w:rsidP="00502C7D" w:rsidRDefault="00502C7D" w14:paraId="26E95BAE" w14:textId="77777777">
      <w:pPr>
        <w:suppressAutoHyphens/>
        <w:spacing w:after="0" w:line="240" w:lineRule="auto"/>
        <w:rPr>
          <w:rFonts w:ascii="Cambria" w:hAnsi="Cambria" w:eastAsia="Times New Roman" w:cs="Times New Roman"/>
          <w:b/>
          <w:sz w:val="20"/>
          <w:szCs w:val="20"/>
          <w:lang w:eastAsia="zh-CN"/>
        </w:rPr>
      </w:pPr>
    </w:p>
    <w:p w:rsidRPr="00EB730E" w:rsidR="00502C7D" w:rsidP="00502C7D" w:rsidRDefault="00502C7D" w14:paraId="616EF84D" w14:textId="77777777">
      <w:pPr>
        <w:pStyle w:val="ListParagraph"/>
        <w:suppressAutoHyphens/>
        <w:spacing w:after="0" w:line="240" w:lineRule="auto"/>
        <w:ind w:left="360"/>
        <w:rPr>
          <w:rFonts w:ascii="Cambria" w:hAnsi="Cambria" w:eastAsia="Times New Roman" w:cs="Times New Roman"/>
          <w:sz w:val="20"/>
          <w:szCs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20"/>
        <w:gridCol w:w="443"/>
        <w:gridCol w:w="340"/>
        <w:gridCol w:w="1201"/>
        <w:gridCol w:w="567"/>
        <w:gridCol w:w="1402"/>
        <w:gridCol w:w="270"/>
        <w:gridCol w:w="29"/>
        <w:gridCol w:w="421"/>
        <w:gridCol w:w="180"/>
        <w:gridCol w:w="450"/>
        <w:gridCol w:w="630"/>
        <w:gridCol w:w="1260"/>
        <w:gridCol w:w="1260"/>
      </w:tblGrid>
      <w:tr w:rsidRPr="00324B93" w:rsidR="00502C7D" w:rsidTr="00136F4B" w14:paraId="2811A5CB" w14:textId="77777777">
        <w:tc>
          <w:tcPr>
            <w:tcW w:w="10373" w:type="dxa"/>
            <w:gridSpan w:val="14"/>
            <w:tcBorders>
              <w:top w:val="nil"/>
              <w:left w:val="nil"/>
              <w:bottom w:val="single" w:color="auto" w:sz="4" w:space="0"/>
              <w:right w:val="nil"/>
            </w:tcBorders>
          </w:tcPr>
          <w:p w:rsidRPr="00EB730E" w:rsidR="00502C7D" w:rsidP="00502C7D" w:rsidRDefault="00502C7D" w14:paraId="793896DC" w14:textId="77777777">
            <w:pPr>
              <w:pStyle w:val="ListParagraph"/>
              <w:numPr>
                <w:ilvl w:val="0"/>
                <w:numId w:val="7"/>
              </w:numPr>
              <w:suppressAutoHyphens/>
              <w:spacing w:after="0" w:line="240" w:lineRule="auto"/>
              <w:rPr>
                <w:rFonts w:ascii="Cambria" w:hAnsi="Cambria" w:eastAsia="Times New Roman" w:cs="Times New Roman"/>
                <w:b/>
                <w:sz w:val="20"/>
                <w:szCs w:val="20"/>
                <w:lang w:eastAsia="zh-CN"/>
              </w:rPr>
            </w:pPr>
            <w:r w:rsidRPr="00EB730E">
              <w:rPr>
                <w:rFonts w:ascii="Cambria" w:hAnsi="Cambria" w:eastAsia="Times New Roman" w:cs="Times New Roman"/>
                <w:b/>
                <w:sz w:val="20"/>
                <w:szCs w:val="20"/>
                <w:lang w:eastAsia="zh-CN"/>
              </w:rPr>
              <w:t xml:space="preserve">Date despre disciplină </w:t>
            </w:r>
          </w:p>
          <w:p w:rsidRPr="00324B93" w:rsidR="00502C7D" w:rsidP="00136F4B" w:rsidRDefault="00502C7D" w14:paraId="0B005D8D" w14:textId="77777777">
            <w:pPr>
              <w:suppressAutoHyphens/>
              <w:spacing w:after="0" w:line="240" w:lineRule="auto"/>
              <w:rPr>
                <w:rFonts w:ascii="Cambria" w:hAnsi="Cambria" w:eastAsia="Times New Roman" w:cs="Times New Roman"/>
                <w:b/>
                <w:sz w:val="20"/>
                <w:szCs w:val="20"/>
                <w:lang w:eastAsia="zh-CN"/>
              </w:rPr>
            </w:pPr>
          </w:p>
        </w:tc>
      </w:tr>
      <w:tr w:rsidRPr="00324B93" w:rsidR="00502C7D" w:rsidTr="002B798D" w14:paraId="1348A19E" w14:textId="77777777">
        <w:tc>
          <w:tcPr>
            <w:tcW w:w="2703" w:type="dxa"/>
            <w:gridSpan w:val="3"/>
            <w:tcBorders>
              <w:top w:val="single" w:color="auto" w:sz="4" w:space="0"/>
            </w:tcBorders>
          </w:tcPr>
          <w:p w:rsidRPr="00324B93" w:rsidR="00502C7D" w:rsidP="00136F4B" w:rsidRDefault="00502C7D" w14:paraId="48121FBB"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2.1. Denumirea disciplinei</w:t>
            </w:r>
          </w:p>
        </w:tc>
        <w:tc>
          <w:tcPr>
            <w:tcW w:w="4520" w:type="dxa"/>
            <w:gridSpan w:val="8"/>
            <w:tcBorders>
              <w:top w:val="single" w:color="auto" w:sz="4" w:space="0"/>
            </w:tcBorders>
          </w:tcPr>
          <w:p w:rsidRPr="002B798D" w:rsidR="00502C7D" w:rsidP="002B798D" w:rsidRDefault="002B798D" w14:paraId="7A58319B" w14:textId="3B3D16B2">
            <w:pPr>
              <w:rPr>
                <w:rFonts w:ascii="Cambria" w:hAnsi="Cambria" w:eastAsia="Times New Roman" w:cs="Times New Roman"/>
                <w:b/>
                <w:kern w:val="2"/>
                <w:sz w:val="20"/>
                <w:szCs w:val="24"/>
                <w:lang w:eastAsia="zh-CN"/>
                <w14:ligatures w14:val="standardContextual"/>
              </w:rPr>
            </w:pPr>
            <w:r w:rsidRPr="002B798D">
              <w:rPr>
                <w:rFonts w:ascii="Cambria" w:hAnsi="Cambria" w:eastAsia="Times New Roman" w:cs="Times New Roman"/>
                <w:b/>
                <w:kern w:val="2"/>
                <w:sz w:val="20"/>
                <w:szCs w:val="24"/>
                <w:lang w:eastAsia="zh-CN"/>
                <w14:ligatures w14:val="standardContextual"/>
              </w:rPr>
              <w:t>Managementul</w:t>
            </w:r>
            <w:r>
              <w:rPr>
                <w:rFonts w:ascii="Cambria" w:hAnsi="Cambria" w:eastAsia="Times New Roman" w:cs="Times New Roman"/>
                <w:b/>
                <w:kern w:val="2"/>
                <w:sz w:val="20"/>
                <w:szCs w:val="24"/>
                <w:lang w:eastAsia="zh-CN"/>
                <w14:ligatures w14:val="standardContextual"/>
              </w:rPr>
              <w:t xml:space="preserve"> activităților extracurriculare</w:t>
            </w:r>
          </w:p>
        </w:tc>
        <w:tc>
          <w:tcPr>
            <w:tcW w:w="1890" w:type="dxa"/>
            <w:gridSpan w:val="2"/>
            <w:tcBorders>
              <w:top w:val="single" w:color="auto" w:sz="4" w:space="0"/>
            </w:tcBorders>
          </w:tcPr>
          <w:p w:rsidRPr="00324B93" w:rsidR="00502C7D" w:rsidP="00136F4B" w:rsidRDefault="00502C7D" w14:paraId="2473FDFF"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Codul disciplinei</w:t>
            </w:r>
          </w:p>
        </w:tc>
        <w:tc>
          <w:tcPr>
            <w:tcW w:w="1260" w:type="dxa"/>
            <w:tcBorders>
              <w:top w:val="single" w:color="auto" w:sz="4" w:space="0"/>
            </w:tcBorders>
          </w:tcPr>
          <w:p w:rsidRPr="00324B93" w:rsidR="00502C7D" w:rsidP="00136F4B" w:rsidRDefault="002B798D" w14:paraId="10E3EEB0" w14:textId="5BB90748">
            <w:pPr>
              <w:suppressAutoHyphens/>
              <w:spacing w:after="0" w:line="240" w:lineRule="auto"/>
              <w:rPr>
                <w:rFonts w:ascii="Cambria" w:hAnsi="Cambria" w:eastAsia="Times New Roman" w:cs="Times New Roman"/>
                <w:b/>
                <w:sz w:val="20"/>
                <w:szCs w:val="20"/>
                <w:lang w:eastAsia="zh-CN"/>
              </w:rPr>
            </w:pPr>
            <w:r>
              <w:rPr>
                <w:rFonts w:ascii="Cambria" w:hAnsi="Cambria" w:eastAsia="Times New Roman" w:cs="Times New Roman"/>
                <w:b/>
                <w:kern w:val="2"/>
                <w:sz w:val="20"/>
                <w:szCs w:val="24"/>
                <w:lang w:eastAsia="zh-CN"/>
                <w14:ligatures w14:val="standardContextual"/>
              </w:rPr>
              <w:t>PMR 411</w:t>
            </w:r>
            <w:r w:rsidRPr="0060538F" w:rsidR="0060538F">
              <w:rPr>
                <w:rFonts w:ascii="Cambria" w:hAnsi="Cambria" w:eastAsia="Times New Roman" w:cs="Times New Roman"/>
                <w:b/>
                <w:kern w:val="2"/>
                <w:sz w:val="20"/>
                <w:szCs w:val="24"/>
                <w:lang w:eastAsia="zh-CN"/>
                <w14:ligatures w14:val="standardContextual"/>
              </w:rPr>
              <w:t>8</w:t>
            </w:r>
          </w:p>
        </w:tc>
      </w:tr>
      <w:tr w:rsidRPr="00324B93" w:rsidR="00502C7D" w:rsidTr="0060538F" w14:paraId="4599EC2A" w14:textId="77777777">
        <w:tc>
          <w:tcPr>
            <w:tcW w:w="6143" w:type="dxa"/>
            <w:gridSpan w:val="7"/>
          </w:tcPr>
          <w:p w:rsidRPr="00324B93" w:rsidR="00502C7D" w:rsidP="0060538F" w:rsidRDefault="00502C7D" w14:paraId="646CEF68" w14:textId="7D2AB009">
            <w:pPr>
              <w:suppressAutoHyphens/>
              <w:spacing w:after="0" w:line="240" w:lineRule="auto"/>
              <w:ind w:left="34"/>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2.2. Titularul activităț</w:t>
            </w:r>
            <w:r w:rsidRPr="00324B93">
              <w:rPr>
                <w:rFonts w:ascii="Cambria" w:hAnsi="Cambria" w:eastAsia="Times New Roman" w:cs="Times New Roman"/>
                <w:sz w:val="20"/>
                <w:szCs w:val="20"/>
                <w:lang w:eastAsia="zh-CN"/>
              </w:rPr>
              <w:t xml:space="preserve">ilor de curs – Coordonatorul de disciplină </w:t>
            </w:r>
          </w:p>
        </w:tc>
        <w:tc>
          <w:tcPr>
            <w:tcW w:w="4230" w:type="dxa"/>
            <w:gridSpan w:val="7"/>
          </w:tcPr>
          <w:p w:rsidRPr="00324B93" w:rsidR="00502C7D" w:rsidP="00136F4B" w:rsidRDefault="0060538F" w14:paraId="42294DC9" w14:textId="5323E462">
            <w:pPr>
              <w:suppressAutoHyphens/>
              <w:spacing w:after="0" w:line="240" w:lineRule="auto"/>
              <w:rPr>
                <w:rFonts w:ascii="Cambria" w:hAnsi="Cambria" w:eastAsia="Times New Roman" w:cs="Times New Roman"/>
                <w:sz w:val="20"/>
                <w:szCs w:val="20"/>
                <w:lang w:eastAsia="zh-CN"/>
              </w:rPr>
            </w:pPr>
            <w:r w:rsidRPr="0060538F">
              <w:rPr>
                <w:rFonts w:ascii="Cambria" w:hAnsi="Cambria" w:eastAsia="Times New Roman" w:cs="Times New Roman"/>
                <w:kern w:val="2"/>
                <w:sz w:val="20"/>
                <w:szCs w:val="24"/>
                <w:lang w:eastAsia="zh-CN"/>
                <w14:ligatures w14:val="standardContextual"/>
              </w:rPr>
              <w:t>Conf. univ. dr. Dana Jucan</w:t>
            </w:r>
          </w:p>
        </w:tc>
      </w:tr>
      <w:tr w:rsidRPr="00324B93" w:rsidR="00502C7D" w:rsidTr="0060538F" w14:paraId="24CF057D" w14:textId="77777777">
        <w:tc>
          <w:tcPr>
            <w:tcW w:w="6143" w:type="dxa"/>
            <w:gridSpan w:val="7"/>
            <w:tcBorders>
              <w:bottom w:val="single" w:color="auto" w:sz="4" w:space="0"/>
            </w:tcBorders>
          </w:tcPr>
          <w:p w:rsidRPr="00324B93" w:rsidR="00502C7D" w:rsidP="0060538F" w:rsidRDefault="00502C7D" w14:paraId="3D05E06C" w14:textId="69B0542F">
            <w:pPr>
              <w:suppressAutoHyphens/>
              <w:spacing w:after="0" w:line="240" w:lineRule="auto"/>
              <w:ind w:left="34"/>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2.3. Titularul activităț</w:t>
            </w:r>
            <w:r w:rsidRPr="00324B93">
              <w:rPr>
                <w:rFonts w:ascii="Cambria" w:hAnsi="Cambria" w:eastAsia="Times New Roman" w:cs="Times New Roman"/>
                <w:sz w:val="20"/>
                <w:szCs w:val="20"/>
                <w:lang w:eastAsia="zh-CN"/>
              </w:rPr>
              <w:t xml:space="preserve">ilor de seminar / laborator / proiect – tutorele </w:t>
            </w:r>
          </w:p>
        </w:tc>
        <w:tc>
          <w:tcPr>
            <w:tcW w:w="4230" w:type="dxa"/>
            <w:gridSpan w:val="7"/>
            <w:tcBorders>
              <w:bottom w:val="single" w:color="auto" w:sz="4" w:space="0"/>
            </w:tcBorders>
          </w:tcPr>
          <w:p w:rsidRPr="007F3DE5" w:rsidR="00502C7D" w:rsidP="00136F4B" w:rsidRDefault="0060538F" w14:paraId="257F6EEB" w14:textId="4D6B4233">
            <w:pPr>
              <w:suppressAutoHyphens/>
              <w:spacing w:after="0" w:line="240" w:lineRule="auto"/>
              <w:rPr>
                <w:rFonts w:ascii="Cambria" w:hAnsi="Cambria" w:eastAsia="Times New Roman" w:cs="Times New Roman"/>
                <w:sz w:val="20"/>
                <w:szCs w:val="20"/>
                <w:lang w:eastAsia="zh-CN"/>
              </w:rPr>
            </w:pPr>
            <w:r w:rsidRPr="0060538F">
              <w:rPr>
                <w:rFonts w:ascii="Cambria" w:hAnsi="Cambria" w:eastAsia="Times New Roman" w:cs="Times New Roman"/>
                <w:kern w:val="2"/>
                <w:sz w:val="20"/>
                <w:szCs w:val="24"/>
                <w:lang w:eastAsia="zh-CN"/>
                <w14:ligatures w14:val="standardContextual"/>
              </w:rPr>
              <w:t>Conf. univ. dr. D</w:t>
            </w:r>
            <w:r w:rsidR="00635A38">
              <w:rPr>
                <w:rFonts w:ascii="Cambria" w:hAnsi="Cambria" w:eastAsia="Times New Roman" w:cs="Times New Roman"/>
                <w:kern w:val="2"/>
                <w:sz w:val="20"/>
                <w:szCs w:val="24"/>
                <w:lang w:eastAsia="zh-CN"/>
                <w14:ligatures w14:val="standardContextual"/>
              </w:rPr>
              <w:t>enisa Manea</w:t>
            </w:r>
          </w:p>
        </w:tc>
      </w:tr>
      <w:tr w:rsidRPr="00324B93" w:rsidR="00502C7D" w:rsidTr="0060538F" w14:paraId="68D1934D" w14:textId="77777777">
        <w:trPr>
          <w:trHeight w:val="345"/>
        </w:trPr>
        <w:tc>
          <w:tcPr>
            <w:tcW w:w="1920" w:type="dxa"/>
            <w:vMerge w:val="restart"/>
          </w:tcPr>
          <w:p w:rsidRPr="00324B93" w:rsidR="00502C7D" w:rsidP="00136F4B" w:rsidRDefault="00502C7D" w14:paraId="35125744"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2.4. Anul de studiu</w:t>
            </w:r>
          </w:p>
        </w:tc>
        <w:tc>
          <w:tcPr>
            <w:tcW w:w="443" w:type="dxa"/>
            <w:vMerge w:val="restart"/>
            <w:vAlign w:val="center"/>
          </w:tcPr>
          <w:p w:rsidRPr="00324B93" w:rsidR="00502C7D" w:rsidP="00136F4B" w:rsidRDefault="0060538F" w14:paraId="1BAA90CA" w14:textId="23013F8B">
            <w:pPr>
              <w:suppressAutoHyphens/>
              <w:spacing w:after="0" w:line="240" w:lineRule="auto"/>
              <w:jc w:val="center"/>
              <w:rPr>
                <w:rFonts w:ascii="Cambria" w:hAnsi="Cambria" w:eastAsia="Times New Roman" w:cs="Times New Roman"/>
                <w:color w:val="FF0000"/>
                <w:sz w:val="20"/>
                <w:szCs w:val="20"/>
                <w:lang w:eastAsia="zh-CN"/>
              </w:rPr>
            </w:pPr>
            <w:r w:rsidRPr="0060538F">
              <w:rPr>
                <w:rFonts w:ascii="Cambria" w:hAnsi="Cambria" w:eastAsia="Times New Roman" w:cs="Times New Roman"/>
                <w:kern w:val="2"/>
                <w:sz w:val="20"/>
                <w:szCs w:val="24"/>
                <w:lang w:eastAsia="zh-CN"/>
                <w14:ligatures w14:val="standardContextual"/>
              </w:rPr>
              <w:t>II</w:t>
            </w:r>
          </w:p>
        </w:tc>
        <w:tc>
          <w:tcPr>
            <w:tcW w:w="1541" w:type="dxa"/>
            <w:gridSpan w:val="2"/>
            <w:vMerge w:val="restart"/>
          </w:tcPr>
          <w:p w:rsidRPr="00324B93" w:rsidR="00502C7D" w:rsidP="00136F4B" w:rsidRDefault="00502C7D" w14:paraId="79815AFD" w14:textId="77777777">
            <w:pPr>
              <w:suppressAutoHyphens/>
              <w:spacing w:after="0" w:line="240" w:lineRule="auto"/>
              <w:ind w:right="-203"/>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2.5. Semestrul</w:t>
            </w:r>
          </w:p>
        </w:tc>
        <w:tc>
          <w:tcPr>
            <w:tcW w:w="567" w:type="dxa"/>
            <w:vMerge w:val="restart"/>
            <w:vAlign w:val="center"/>
          </w:tcPr>
          <w:p w:rsidRPr="00324B93" w:rsidR="00502C7D" w:rsidP="00136F4B" w:rsidRDefault="00216B24" w14:paraId="728C924B" w14:textId="460E87D7">
            <w:pPr>
              <w:suppressAutoHyphens/>
              <w:spacing w:after="0" w:line="240" w:lineRule="auto"/>
              <w:jc w:val="center"/>
              <w:rPr>
                <w:rFonts w:ascii="Cambria" w:hAnsi="Cambria" w:eastAsia="Times New Roman" w:cs="Times New Roman"/>
                <w:color w:val="FF0000"/>
                <w:sz w:val="20"/>
                <w:szCs w:val="20"/>
                <w:lang w:eastAsia="zh-CN"/>
              </w:rPr>
            </w:pPr>
            <w:r>
              <w:rPr>
                <w:rFonts w:ascii="Cambria" w:hAnsi="Cambria" w:eastAsia="Times New Roman" w:cs="Times New Roman"/>
                <w:kern w:val="2"/>
                <w:sz w:val="20"/>
                <w:szCs w:val="24"/>
                <w:lang w:eastAsia="zh-CN"/>
                <w14:ligatures w14:val="standardContextual"/>
              </w:rPr>
              <w:t>I</w:t>
            </w:r>
          </w:p>
        </w:tc>
        <w:tc>
          <w:tcPr>
            <w:tcW w:w="1402" w:type="dxa"/>
            <w:vMerge w:val="restart"/>
          </w:tcPr>
          <w:p w:rsidRPr="00324B93" w:rsidR="00502C7D" w:rsidP="00136F4B" w:rsidRDefault="00502C7D" w14:paraId="15D54727" w14:textId="77777777">
            <w:pPr>
              <w:suppressAutoHyphens/>
              <w:spacing w:after="0" w:line="240" w:lineRule="auto"/>
              <w:ind w:right="-288"/>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2.6. Tipul </w:t>
            </w:r>
          </w:p>
          <w:p w:rsidRPr="00324B93" w:rsidR="00502C7D" w:rsidP="00136F4B" w:rsidRDefault="00502C7D" w14:paraId="3217590B" w14:textId="77777777">
            <w:pPr>
              <w:suppressAutoHyphens/>
              <w:spacing w:after="0" w:line="240" w:lineRule="auto"/>
              <w:ind w:right="-288"/>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de evaluare</w:t>
            </w:r>
          </w:p>
        </w:tc>
        <w:tc>
          <w:tcPr>
            <w:tcW w:w="720" w:type="dxa"/>
            <w:gridSpan w:val="3"/>
            <w:vMerge w:val="restart"/>
            <w:vAlign w:val="center"/>
          </w:tcPr>
          <w:p w:rsidRPr="00324B93" w:rsidR="00502C7D" w:rsidP="0060538F" w:rsidRDefault="00502C7D" w14:paraId="44BFC57A" w14:textId="2AC64F7A">
            <w:pPr>
              <w:suppressAutoHyphens/>
              <w:spacing w:after="0" w:line="240" w:lineRule="auto"/>
              <w:jc w:val="center"/>
              <w:rPr>
                <w:rFonts w:ascii="Cambria" w:hAnsi="Cambria" w:eastAsia="Times New Roman" w:cs="Times New Roman"/>
                <w:color w:val="FF0000"/>
                <w:sz w:val="20"/>
                <w:szCs w:val="20"/>
                <w:lang w:eastAsia="zh-CN"/>
              </w:rPr>
            </w:pPr>
            <w:r w:rsidRPr="0060538F">
              <w:rPr>
                <w:rFonts w:ascii="Cambria" w:hAnsi="Cambria" w:eastAsia="Times New Roman" w:cs="Times New Roman"/>
                <w:sz w:val="20"/>
                <w:szCs w:val="20"/>
                <w:lang w:eastAsia="zh-CN"/>
              </w:rPr>
              <w:t>E</w:t>
            </w:r>
          </w:p>
        </w:tc>
        <w:tc>
          <w:tcPr>
            <w:tcW w:w="1260" w:type="dxa"/>
            <w:gridSpan w:val="3"/>
            <w:vMerge w:val="restart"/>
          </w:tcPr>
          <w:p w:rsidRPr="00324B93" w:rsidR="00502C7D" w:rsidP="00136F4B" w:rsidRDefault="00502C7D" w14:paraId="0C07A1EE" w14:textId="77777777">
            <w:pPr>
              <w:suppressAutoHyphens/>
              <w:spacing w:after="0" w:line="240" w:lineRule="auto"/>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20"/>
                <w:szCs w:val="20"/>
                <w:lang w:eastAsia="zh-CN"/>
              </w:rPr>
              <w:t>2.7. Regimul disciplinei</w:t>
            </w:r>
          </w:p>
        </w:tc>
        <w:tc>
          <w:tcPr>
            <w:tcW w:w="1260" w:type="dxa"/>
          </w:tcPr>
          <w:p w:rsidRPr="00324B93" w:rsidR="00502C7D" w:rsidP="00136F4B" w:rsidRDefault="00502C7D" w14:paraId="1BDBDB50" w14:textId="77777777">
            <w:pPr>
              <w:suppressAutoHyphens/>
              <w:spacing w:after="0" w:line="240" w:lineRule="auto"/>
              <w:rPr>
                <w:rFonts w:ascii="Cambria" w:hAnsi="Cambria" w:eastAsia="Times New Roman" w:cs="Times New Roman"/>
                <w:sz w:val="20"/>
                <w:szCs w:val="20"/>
                <w:vertAlign w:val="superscript"/>
                <w:lang w:eastAsia="zh-CN"/>
              </w:rPr>
            </w:pPr>
            <w:r>
              <w:rPr>
                <w:rFonts w:ascii="Cambria" w:hAnsi="Cambria" w:eastAsia="Times New Roman" w:cs="Times New Roman"/>
                <w:sz w:val="20"/>
                <w:szCs w:val="20"/>
                <w:lang w:eastAsia="zh-CN"/>
              </w:rPr>
              <w:t>Conț</w:t>
            </w:r>
            <w:r w:rsidRPr="00324B93">
              <w:rPr>
                <w:rFonts w:ascii="Cambria" w:hAnsi="Cambria" w:eastAsia="Times New Roman" w:cs="Times New Roman"/>
                <w:sz w:val="20"/>
                <w:szCs w:val="20"/>
                <w:lang w:eastAsia="zh-CN"/>
              </w:rPr>
              <w:t>inut</w:t>
            </w:r>
          </w:p>
        </w:tc>
        <w:tc>
          <w:tcPr>
            <w:tcW w:w="1260" w:type="dxa"/>
          </w:tcPr>
          <w:p w:rsidRPr="00CB7D36" w:rsidR="00502C7D" w:rsidP="00136F4B" w:rsidRDefault="00D0746D" w14:paraId="5C795A36" w14:textId="64B47FC8">
            <w:pPr>
              <w:suppressAutoHyphens/>
              <w:spacing w:after="0" w:line="240" w:lineRule="auto"/>
              <w:rPr>
                <w:rFonts w:ascii="Cambria" w:hAnsi="Cambria" w:eastAsia="Times New Roman" w:cs="Times New Roman"/>
                <w:sz w:val="18"/>
                <w:szCs w:val="20"/>
                <w:lang w:eastAsia="zh-CN"/>
              </w:rPr>
            </w:pPr>
            <w:r>
              <w:rPr>
                <w:rFonts w:ascii="Cambria" w:hAnsi="Cambria" w:eastAsia="Times New Roman" w:cs="Times New Roman"/>
                <w:sz w:val="18"/>
                <w:szCs w:val="20"/>
                <w:lang w:eastAsia="zh-CN"/>
              </w:rPr>
              <w:t>Tipul</w:t>
            </w:r>
            <w:r w:rsidRPr="00CB7D36" w:rsidR="00502C7D">
              <w:rPr>
                <w:rFonts w:ascii="Cambria" w:hAnsi="Cambria" w:eastAsia="Times New Roman" w:cs="Times New Roman"/>
                <w:sz w:val="18"/>
                <w:szCs w:val="20"/>
                <w:lang w:eastAsia="zh-CN"/>
              </w:rPr>
              <w:t xml:space="preserve"> disciplinei</w:t>
            </w:r>
          </w:p>
          <w:p w:rsidRPr="00CB7D36" w:rsidR="00502C7D" w:rsidP="0060538F" w:rsidRDefault="00502C7D" w14:paraId="3686B4C4" w14:textId="1A0909BD">
            <w:pPr>
              <w:suppressAutoHyphens/>
              <w:spacing w:after="0" w:line="240" w:lineRule="auto"/>
              <w:rPr>
                <w:rFonts w:ascii="Cambria" w:hAnsi="Cambria" w:eastAsia="Times New Roman" w:cs="Times New Roman"/>
                <w:sz w:val="18"/>
                <w:szCs w:val="20"/>
                <w:lang w:eastAsia="zh-CN"/>
              </w:rPr>
            </w:pPr>
            <w:r w:rsidRPr="0060538F">
              <w:rPr>
                <w:rFonts w:ascii="Cambria" w:hAnsi="Cambria" w:eastAsia="Times New Roman" w:cs="Times New Roman"/>
                <w:sz w:val="18"/>
                <w:szCs w:val="20"/>
                <w:lang w:eastAsia="zh-CN"/>
              </w:rPr>
              <w:t>DS</w:t>
            </w:r>
            <w:r w:rsidRPr="0060538F" w:rsidR="007C72DF">
              <w:rPr>
                <w:rFonts w:ascii="Cambria" w:hAnsi="Cambria" w:eastAsia="Times New Roman" w:cs="Times New Roman"/>
                <w:sz w:val="18"/>
                <w:szCs w:val="20"/>
                <w:lang w:eastAsia="zh-CN"/>
              </w:rPr>
              <w:t>IN</w:t>
            </w:r>
          </w:p>
        </w:tc>
      </w:tr>
      <w:tr w:rsidRPr="00324B93" w:rsidR="00502C7D" w:rsidTr="0060538F" w14:paraId="776BC592" w14:textId="77777777">
        <w:trPr>
          <w:trHeight w:val="345"/>
        </w:trPr>
        <w:tc>
          <w:tcPr>
            <w:tcW w:w="1920" w:type="dxa"/>
            <w:vMerge/>
            <w:tcBorders>
              <w:bottom w:val="single" w:color="auto" w:sz="4" w:space="0"/>
            </w:tcBorders>
          </w:tcPr>
          <w:p w:rsidRPr="00324B93" w:rsidR="00502C7D" w:rsidP="00136F4B" w:rsidRDefault="00502C7D" w14:paraId="4B0CD17B" w14:textId="77777777">
            <w:pPr>
              <w:suppressAutoHyphens/>
              <w:spacing w:after="0" w:line="240" w:lineRule="auto"/>
              <w:ind w:left="318"/>
              <w:rPr>
                <w:rFonts w:ascii="Cambria" w:hAnsi="Cambria" w:eastAsia="Times New Roman" w:cs="Times New Roman"/>
                <w:sz w:val="20"/>
                <w:szCs w:val="20"/>
                <w:lang w:eastAsia="zh-CN"/>
              </w:rPr>
            </w:pPr>
          </w:p>
        </w:tc>
        <w:tc>
          <w:tcPr>
            <w:tcW w:w="443" w:type="dxa"/>
            <w:vMerge/>
            <w:tcBorders>
              <w:bottom w:val="single" w:color="auto" w:sz="4" w:space="0"/>
            </w:tcBorders>
          </w:tcPr>
          <w:p w:rsidRPr="00324B93" w:rsidR="00502C7D" w:rsidP="00136F4B" w:rsidRDefault="00502C7D" w14:paraId="45CD33B9" w14:textId="77777777">
            <w:pPr>
              <w:suppressAutoHyphens/>
              <w:spacing w:after="0" w:line="240" w:lineRule="auto"/>
              <w:rPr>
                <w:rFonts w:ascii="Cambria" w:hAnsi="Cambria" w:eastAsia="Times New Roman" w:cs="Times New Roman"/>
                <w:sz w:val="20"/>
                <w:szCs w:val="20"/>
                <w:lang w:eastAsia="zh-CN"/>
              </w:rPr>
            </w:pPr>
          </w:p>
        </w:tc>
        <w:tc>
          <w:tcPr>
            <w:tcW w:w="1541" w:type="dxa"/>
            <w:gridSpan w:val="2"/>
            <w:vMerge/>
            <w:tcBorders>
              <w:bottom w:val="single" w:color="auto" w:sz="4" w:space="0"/>
            </w:tcBorders>
          </w:tcPr>
          <w:p w:rsidRPr="00324B93" w:rsidR="00502C7D" w:rsidP="00136F4B" w:rsidRDefault="00502C7D" w14:paraId="6C462A74" w14:textId="77777777">
            <w:pPr>
              <w:suppressAutoHyphens/>
              <w:spacing w:after="0" w:line="240" w:lineRule="auto"/>
              <w:rPr>
                <w:rFonts w:ascii="Cambria" w:hAnsi="Cambria" w:eastAsia="Times New Roman" w:cs="Times New Roman"/>
                <w:sz w:val="20"/>
                <w:szCs w:val="20"/>
                <w:lang w:eastAsia="zh-CN"/>
              </w:rPr>
            </w:pPr>
          </w:p>
        </w:tc>
        <w:tc>
          <w:tcPr>
            <w:tcW w:w="567" w:type="dxa"/>
            <w:vMerge/>
            <w:tcBorders>
              <w:bottom w:val="single" w:color="auto" w:sz="4" w:space="0"/>
            </w:tcBorders>
          </w:tcPr>
          <w:p w:rsidRPr="00324B93" w:rsidR="00502C7D" w:rsidP="00136F4B" w:rsidRDefault="00502C7D" w14:paraId="5AD793B5" w14:textId="77777777">
            <w:pPr>
              <w:suppressAutoHyphens/>
              <w:spacing w:after="0" w:line="240" w:lineRule="auto"/>
              <w:rPr>
                <w:rFonts w:ascii="Cambria" w:hAnsi="Cambria" w:eastAsia="Times New Roman" w:cs="Times New Roman"/>
                <w:sz w:val="20"/>
                <w:szCs w:val="20"/>
                <w:lang w:eastAsia="zh-CN"/>
              </w:rPr>
            </w:pPr>
          </w:p>
        </w:tc>
        <w:tc>
          <w:tcPr>
            <w:tcW w:w="1402" w:type="dxa"/>
            <w:vMerge/>
            <w:tcBorders>
              <w:bottom w:val="single" w:color="auto" w:sz="4" w:space="0"/>
            </w:tcBorders>
          </w:tcPr>
          <w:p w:rsidRPr="00324B93" w:rsidR="00502C7D" w:rsidP="00136F4B" w:rsidRDefault="00502C7D" w14:paraId="1B4A726E" w14:textId="77777777">
            <w:pPr>
              <w:suppressAutoHyphens/>
              <w:spacing w:after="0" w:line="240" w:lineRule="auto"/>
              <w:rPr>
                <w:rFonts w:ascii="Cambria" w:hAnsi="Cambria" w:eastAsia="Times New Roman" w:cs="Times New Roman"/>
                <w:sz w:val="20"/>
                <w:szCs w:val="20"/>
                <w:lang w:eastAsia="zh-CN"/>
              </w:rPr>
            </w:pPr>
          </w:p>
        </w:tc>
        <w:tc>
          <w:tcPr>
            <w:tcW w:w="720" w:type="dxa"/>
            <w:gridSpan w:val="3"/>
            <w:vMerge/>
            <w:tcBorders>
              <w:bottom w:val="single" w:color="auto" w:sz="4" w:space="0"/>
            </w:tcBorders>
          </w:tcPr>
          <w:p w:rsidRPr="00324B93" w:rsidR="00502C7D" w:rsidP="00136F4B" w:rsidRDefault="00502C7D" w14:paraId="12149A1D" w14:textId="77777777">
            <w:pPr>
              <w:suppressAutoHyphens/>
              <w:spacing w:after="0" w:line="240" w:lineRule="auto"/>
              <w:rPr>
                <w:rFonts w:ascii="Cambria" w:hAnsi="Cambria" w:eastAsia="Times New Roman" w:cs="Times New Roman"/>
                <w:sz w:val="20"/>
                <w:szCs w:val="20"/>
                <w:lang w:eastAsia="zh-CN"/>
              </w:rPr>
            </w:pPr>
          </w:p>
        </w:tc>
        <w:tc>
          <w:tcPr>
            <w:tcW w:w="1260" w:type="dxa"/>
            <w:gridSpan w:val="3"/>
            <w:vMerge/>
            <w:tcBorders>
              <w:bottom w:val="single" w:color="auto" w:sz="4" w:space="0"/>
            </w:tcBorders>
          </w:tcPr>
          <w:p w:rsidRPr="00324B93" w:rsidR="00502C7D" w:rsidP="00136F4B" w:rsidRDefault="00502C7D" w14:paraId="3B690E32" w14:textId="77777777">
            <w:pPr>
              <w:suppressAutoHyphens/>
              <w:spacing w:after="0" w:line="240" w:lineRule="auto"/>
              <w:rPr>
                <w:rFonts w:ascii="Cambria" w:hAnsi="Cambria" w:eastAsia="Times New Roman" w:cs="Times New Roman"/>
                <w:sz w:val="20"/>
                <w:szCs w:val="20"/>
                <w:lang w:eastAsia="zh-CN"/>
              </w:rPr>
            </w:pPr>
          </w:p>
        </w:tc>
        <w:tc>
          <w:tcPr>
            <w:tcW w:w="1260" w:type="dxa"/>
            <w:tcBorders>
              <w:bottom w:val="single" w:color="auto" w:sz="4" w:space="0"/>
            </w:tcBorders>
          </w:tcPr>
          <w:p w:rsidRPr="00324B93" w:rsidR="00502C7D" w:rsidP="00136F4B" w:rsidRDefault="00502C7D" w14:paraId="48526ED4" w14:textId="77777777">
            <w:pPr>
              <w:suppressAutoHyphens/>
              <w:spacing w:after="0" w:line="240" w:lineRule="auto"/>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18"/>
                <w:szCs w:val="20"/>
                <w:lang w:eastAsia="zh-CN"/>
              </w:rPr>
              <w:t>Obligativitate</w:t>
            </w:r>
          </w:p>
        </w:tc>
        <w:tc>
          <w:tcPr>
            <w:tcW w:w="1260" w:type="dxa"/>
            <w:tcBorders>
              <w:bottom w:val="single" w:color="auto" w:sz="4" w:space="0"/>
            </w:tcBorders>
          </w:tcPr>
          <w:p w:rsidRPr="00CB7D36" w:rsidR="00502C7D" w:rsidP="00136F4B" w:rsidRDefault="002B798D" w14:paraId="00D49BDB" w14:textId="027EAD84">
            <w:pPr>
              <w:suppressAutoHyphens/>
              <w:spacing w:after="0" w:line="240" w:lineRule="auto"/>
              <w:rPr>
                <w:rFonts w:ascii="Cambria" w:hAnsi="Cambria" w:eastAsia="Times New Roman" w:cs="Times New Roman"/>
                <w:sz w:val="18"/>
                <w:szCs w:val="20"/>
                <w:lang w:eastAsia="zh-CN"/>
              </w:rPr>
            </w:pPr>
            <w:r>
              <w:rPr>
                <w:rFonts w:ascii="Cambria" w:hAnsi="Cambria" w:eastAsia="Times New Roman" w:cs="Times New Roman"/>
                <w:sz w:val="18"/>
                <w:szCs w:val="20"/>
                <w:lang w:eastAsia="zh-CN"/>
              </w:rPr>
              <w:t xml:space="preserve">        </w:t>
            </w:r>
            <w:r w:rsidRPr="002B798D" w:rsidR="00502C7D">
              <w:rPr>
                <w:rFonts w:ascii="Cambria" w:hAnsi="Cambria" w:eastAsia="Times New Roman" w:cs="Times New Roman"/>
                <w:sz w:val="18"/>
                <w:szCs w:val="20"/>
                <w:lang w:eastAsia="zh-CN"/>
              </w:rPr>
              <w:t>DA</w:t>
            </w:r>
          </w:p>
        </w:tc>
      </w:tr>
      <w:tr w:rsidRPr="00324B93" w:rsidR="00502C7D" w:rsidTr="0060538F" w14:paraId="7F274314" w14:textId="77777777">
        <w:trPr>
          <w:trHeight w:val="345"/>
        </w:trPr>
        <w:tc>
          <w:tcPr>
            <w:tcW w:w="1920" w:type="dxa"/>
            <w:tcBorders>
              <w:top w:val="single" w:color="auto" w:sz="4" w:space="0"/>
              <w:left w:val="nil"/>
              <w:bottom w:val="nil"/>
              <w:right w:val="nil"/>
            </w:tcBorders>
          </w:tcPr>
          <w:p w:rsidRPr="00324B93" w:rsidR="00502C7D" w:rsidP="00136F4B" w:rsidRDefault="00502C7D" w14:paraId="7C8767E6" w14:textId="77777777">
            <w:pPr>
              <w:suppressAutoHyphens/>
              <w:spacing w:after="0" w:line="240" w:lineRule="auto"/>
              <w:ind w:left="318"/>
              <w:rPr>
                <w:rFonts w:ascii="Cambria" w:hAnsi="Cambria" w:eastAsia="Times New Roman" w:cs="Times New Roman"/>
                <w:sz w:val="20"/>
                <w:szCs w:val="20"/>
                <w:lang w:eastAsia="zh-CN"/>
              </w:rPr>
            </w:pPr>
          </w:p>
        </w:tc>
        <w:tc>
          <w:tcPr>
            <w:tcW w:w="443" w:type="dxa"/>
            <w:tcBorders>
              <w:top w:val="single" w:color="auto" w:sz="4" w:space="0"/>
              <w:left w:val="nil"/>
              <w:bottom w:val="nil"/>
              <w:right w:val="nil"/>
            </w:tcBorders>
          </w:tcPr>
          <w:p w:rsidRPr="00324B93" w:rsidR="00502C7D" w:rsidP="00136F4B" w:rsidRDefault="00502C7D" w14:paraId="71A9E3A7" w14:textId="77777777">
            <w:pPr>
              <w:suppressAutoHyphens/>
              <w:spacing w:after="0" w:line="240" w:lineRule="auto"/>
              <w:rPr>
                <w:rFonts w:ascii="Cambria" w:hAnsi="Cambria" w:eastAsia="Times New Roman" w:cs="Times New Roman"/>
                <w:sz w:val="20"/>
                <w:szCs w:val="20"/>
                <w:lang w:eastAsia="zh-CN"/>
              </w:rPr>
            </w:pPr>
          </w:p>
        </w:tc>
        <w:tc>
          <w:tcPr>
            <w:tcW w:w="1541" w:type="dxa"/>
            <w:gridSpan w:val="2"/>
            <w:tcBorders>
              <w:top w:val="single" w:color="auto" w:sz="4" w:space="0"/>
              <w:left w:val="nil"/>
              <w:bottom w:val="nil"/>
              <w:right w:val="nil"/>
            </w:tcBorders>
          </w:tcPr>
          <w:p w:rsidRPr="00324B93" w:rsidR="00502C7D" w:rsidP="00136F4B" w:rsidRDefault="00502C7D" w14:paraId="1D8F7CAD" w14:textId="77777777">
            <w:pPr>
              <w:suppressAutoHyphens/>
              <w:spacing w:after="0" w:line="240" w:lineRule="auto"/>
              <w:rPr>
                <w:rFonts w:ascii="Cambria" w:hAnsi="Cambria" w:eastAsia="Times New Roman" w:cs="Times New Roman"/>
                <w:sz w:val="20"/>
                <w:szCs w:val="20"/>
                <w:lang w:eastAsia="zh-CN"/>
              </w:rPr>
            </w:pPr>
          </w:p>
        </w:tc>
        <w:tc>
          <w:tcPr>
            <w:tcW w:w="567" w:type="dxa"/>
            <w:tcBorders>
              <w:top w:val="single" w:color="auto" w:sz="4" w:space="0"/>
              <w:left w:val="nil"/>
              <w:bottom w:val="nil"/>
              <w:right w:val="nil"/>
            </w:tcBorders>
          </w:tcPr>
          <w:p w:rsidRPr="00324B93" w:rsidR="00502C7D" w:rsidP="00136F4B" w:rsidRDefault="00502C7D" w14:paraId="24AEA7D4" w14:textId="77777777">
            <w:pPr>
              <w:suppressAutoHyphens/>
              <w:spacing w:after="0" w:line="240" w:lineRule="auto"/>
              <w:rPr>
                <w:rFonts w:ascii="Cambria" w:hAnsi="Cambria" w:eastAsia="Times New Roman" w:cs="Times New Roman"/>
                <w:sz w:val="20"/>
                <w:szCs w:val="20"/>
                <w:lang w:eastAsia="zh-CN"/>
              </w:rPr>
            </w:pPr>
          </w:p>
        </w:tc>
        <w:tc>
          <w:tcPr>
            <w:tcW w:w="1701" w:type="dxa"/>
            <w:gridSpan w:val="3"/>
            <w:tcBorders>
              <w:top w:val="single" w:color="auto" w:sz="4" w:space="0"/>
              <w:left w:val="nil"/>
              <w:bottom w:val="nil"/>
              <w:right w:val="nil"/>
            </w:tcBorders>
          </w:tcPr>
          <w:p w:rsidRPr="00324B93" w:rsidR="00502C7D" w:rsidP="00136F4B" w:rsidRDefault="00502C7D" w14:paraId="5B694595" w14:textId="77777777">
            <w:pPr>
              <w:suppressAutoHyphens/>
              <w:spacing w:after="0" w:line="240" w:lineRule="auto"/>
              <w:rPr>
                <w:rFonts w:ascii="Cambria" w:hAnsi="Cambria" w:eastAsia="Times New Roman" w:cs="Times New Roman"/>
                <w:sz w:val="20"/>
                <w:szCs w:val="20"/>
                <w:lang w:eastAsia="zh-CN"/>
              </w:rPr>
            </w:pPr>
          </w:p>
        </w:tc>
        <w:tc>
          <w:tcPr>
            <w:tcW w:w="601" w:type="dxa"/>
            <w:gridSpan w:val="2"/>
            <w:tcBorders>
              <w:top w:val="single" w:color="auto" w:sz="4" w:space="0"/>
              <w:left w:val="nil"/>
              <w:bottom w:val="nil"/>
              <w:right w:val="nil"/>
            </w:tcBorders>
          </w:tcPr>
          <w:p w:rsidRPr="00324B93" w:rsidR="00502C7D" w:rsidP="00136F4B" w:rsidRDefault="00502C7D" w14:paraId="709F4F99" w14:textId="77777777">
            <w:pPr>
              <w:suppressAutoHyphens/>
              <w:spacing w:after="0" w:line="240" w:lineRule="auto"/>
              <w:rPr>
                <w:rFonts w:ascii="Cambria" w:hAnsi="Cambria" w:eastAsia="Times New Roman" w:cs="Times New Roman"/>
                <w:sz w:val="20"/>
                <w:szCs w:val="20"/>
                <w:lang w:eastAsia="zh-CN"/>
              </w:rPr>
            </w:pPr>
          </w:p>
        </w:tc>
        <w:tc>
          <w:tcPr>
            <w:tcW w:w="1080" w:type="dxa"/>
            <w:gridSpan w:val="2"/>
            <w:tcBorders>
              <w:top w:val="single" w:color="auto" w:sz="4" w:space="0"/>
              <w:left w:val="nil"/>
              <w:bottom w:val="nil"/>
              <w:right w:val="nil"/>
            </w:tcBorders>
          </w:tcPr>
          <w:p w:rsidRPr="00324B93" w:rsidR="00502C7D" w:rsidP="00136F4B" w:rsidRDefault="00502C7D" w14:paraId="2ABDA50F" w14:textId="77777777">
            <w:pPr>
              <w:suppressAutoHyphens/>
              <w:spacing w:after="0" w:line="240" w:lineRule="auto"/>
              <w:rPr>
                <w:rFonts w:ascii="Cambria" w:hAnsi="Cambria" w:eastAsia="Times New Roman" w:cs="Times New Roman"/>
                <w:sz w:val="20"/>
                <w:szCs w:val="20"/>
                <w:lang w:eastAsia="zh-CN"/>
              </w:rPr>
            </w:pPr>
          </w:p>
        </w:tc>
        <w:tc>
          <w:tcPr>
            <w:tcW w:w="1260" w:type="dxa"/>
            <w:tcBorders>
              <w:top w:val="single" w:color="auto" w:sz="4" w:space="0"/>
              <w:left w:val="nil"/>
              <w:bottom w:val="nil"/>
              <w:right w:val="nil"/>
            </w:tcBorders>
          </w:tcPr>
          <w:p w:rsidRPr="00324B93" w:rsidR="00502C7D" w:rsidP="00136F4B" w:rsidRDefault="00502C7D" w14:paraId="4871E952" w14:textId="77777777">
            <w:pPr>
              <w:suppressAutoHyphens/>
              <w:spacing w:after="0" w:line="240" w:lineRule="auto"/>
              <w:rPr>
                <w:rFonts w:ascii="Cambria" w:hAnsi="Cambria" w:eastAsia="Times New Roman" w:cs="Times New Roman"/>
                <w:sz w:val="18"/>
                <w:szCs w:val="20"/>
                <w:lang w:eastAsia="zh-CN"/>
              </w:rPr>
            </w:pPr>
          </w:p>
        </w:tc>
        <w:tc>
          <w:tcPr>
            <w:tcW w:w="1260" w:type="dxa"/>
            <w:tcBorders>
              <w:top w:val="single" w:color="auto" w:sz="4" w:space="0"/>
              <w:left w:val="nil"/>
              <w:bottom w:val="nil"/>
              <w:right w:val="nil"/>
            </w:tcBorders>
          </w:tcPr>
          <w:p w:rsidRPr="00CB7D36" w:rsidR="00502C7D" w:rsidP="00136F4B" w:rsidRDefault="00502C7D" w14:paraId="5510C375" w14:textId="77777777">
            <w:pPr>
              <w:suppressAutoHyphens/>
              <w:spacing w:after="0" w:line="240" w:lineRule="auto"/>
              <w:rPr>
                <w:rFonts w:ascii="Cambria" w:hAnsi="Cambria" w:eastAsia="Times New Roman" w:cs="Times New Roman"/>
                <w:sz w:val="18"/>
                <w:szCs w:val="20"/>
                <w:lang w:eastAsia="zh-CN"/>
              </w:rPr>
            </w:pPr>
          </w:p>
        </w:tc>
      </w:tr>
      <w:tr w:rsidRPr="00324B93" w:rsidR="00502C7D" w:rsidTr="00136F4B" w14:paraId="0706D4AF" w14:textId="77777777">
        <w:trPr>
          <w:trHeight w:val="345"/>
        </w:trPr>
        <w:tc>
          <w:tcPr>
            <w:tcW w:w="10373" w:type="dxa"/>
            <w:gridSpan w:val="14"/>
            <w:tcBorders>
              <w:top w:val="nil"/>
              <w:left w:val="nil"/>
              <w:bottom w:val="nil"/>
              <w:right w:val="nil"/>
            </w:tcBorders>
          </w:tcPr>
          <w:p w:rsidRPr="0096516F" w:rsidR="00502C7D" w:rsidP="00136F4B" w:rsidRDefault="00502C7D" w14:paraId="204565D5" w14:textId="77777777">
            <w:pPr>
              <w:suppressAutoHyphens/>
              <w:spacing w:after="0" w:line="240" w:lineRule="auto"/>
              <w:ind w:right="-766"/>
              <w:rPr>
                <w:rFonts w:ascii="Cambria" w:hAnsi="Cambria" w:eastAsia="Times New Roman" w:cs="Times New Roman"/>
                <w:sz w:val="20"/>
                <w:szCs w:val="20"/>
                <w:lang w:eastAsia="zh-CN"/>
              </w:rPr>
            </w:pPr>
            <w:r>
              <w:rPr>
                <w:rFonts w:ascii="Cambria" w:hAnsi="Cambria" w:eastAsia="Times New Roman" w:cs="Times New Roman"/>
                <w:b/>
                <w:sz w:val="20"/>
                <w:szCs w:val="20"/>
                <w:lang w:eastAsia="zh-CN"/>
              </w:rPr>
              <w:t xml:space="preserve">3. </w:t>
            </w:r>
            <w:r w:rsidRPr="0096516F">
              <w:rPr>
                <w:rFonts w:ascii="Cambria" w:hAnsi="Cambria" w:eastAsia="Times New Roman" w:cs="Times New Roman"/>
                <w:b/>
                <w:sz w:val="20"/>
                <w:szCs w:val="20"/>
                <w:lang w:eastAsia="zh-CN"/>
              </w:rPr>
              <w:t xml:space="preserve">Timpul total estimat </w:t>
            </w:r>
            <w:r w:rsidRPr="0096516F">
              <w:rPr>
                <w:rFonts w:ascii="Cambria" w:hAnsi="Cambria" w:eastAsia="Times New Roman" w:cs="Times New Roman"/>
                <w:sz w:val="20"/>
                <w:szCs w:val="20"/>
                <w:lang w:eastAsia="zh-CN"/>
              </w:rPr>
              <w:t>(ore pe semestru al activităţilor didactice)</w:t>
            </w:r>
          </w:p>
          <w:p w:rsidRPr="00CB7D36" w:rsidR="00502C7D" w:rsidP="00136F4B" w:rsidRDefault="00502C7D" w14:paraId="216050C2" w14:textId="77777777">
            <w:pPr>
              <w:suppressAutoHyphens/>
              <w:spacing w:after="0" w:line="240" w:lineRule="auto"/>
              <w:rPr>
                <w:rFonts w:ascii="Cambria" w:hAnsi="Cambria" w:eastAsia="Times New Roman" w:cs="Times New Roman"/>
                <w:sz w:val="18"/>
                <w:szCs w:val="20"/>
                <w:lang w:eastAsia="zh-CN"/>
              </w:rPr>
            </w:pPr>
          </w:p>
        </w:tc>
      </w:tr>
    </w:tbl>
    <w:p w:rsidRPr="00EB730E" w:rsidR="00502C7D" w:rsidP="00502C7D" w:rsidRDefault="00502C7D" w14:paraId="2C19E583" w14:textId="77777777">
      <w:pPr>
        <w:pStyle w:val="ListParagraph"/>
        <w:suppressAutoHyphens/>
        <w:spacing w:after="0" w:line="240" w:lineRule="auto"/>
        <w:ind w:right="-766"/>
        <w:rPr>
          <w:rFonts w:ascii="Cambria" w:hAnsi="Cambria" w:eastAsia="Times New Roman" w:cs="Times New Roman"/>
          <w:b/>
          <w:sz w:val="20"/>
          <w:szCs w:val="20"/>
          <w:lang w:eastAsia="zh-CN"/>
        </w:rPr>
      </w:pPr>
    </w:p>
    <w:tbl>
      <w:tblPr>
        <w:tblpPr w:leftFromText="180" w:rightFromText="180" w:vertAnchor="text" w:tblpX="-365" w:tblpY="1"/>
        <w:tblOverlap w:val="never"/>
        <w:tblW w:w="10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088"/>
        <w:gridCol w:w="612"/>
        <w:gridCol w:w="378"/>
        <w:gridCol w:w="900"/>
        <w:gridCol w:w="612"/>
        <w:gridCol w:w="2070"/>
        <w:gridCol w:w="450"/>
        <w:gridCol w:w="2448"/>
        <w:gridCol w:w="702"/>
      </w:tblGrid>
      <w:tr w:rsidRPr="00324B93" w:rsidR="00502C7D" w:rsidTr="29DB83DE" w14:paraId="145FCF3F" w14:textId="77777777">
        <w:trPr>
          <w:trHeight w:val="248"/>
        </w:trPr>
        <w:tc>
          <w:tcPr>
            <w:tcW w:w="2088" w:type="dxa"/>
            <w:tcBorders>
              <w:bottom w:val="single" w:color="auto" w:sz="4" w:space="0"/>
            </w:tcBorders>
            <w:tcMar/>
            <w:vAlign w:val="center"/>
          </w:tcPr>
          <w:p w:rsidRPr="00324B93" w:rsidR="00502C7D" w:rsidP="00136F4B" w:rsidRDefault="00502C7D" w14:paraId="7886A54F"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3.1. Număr de ore </w:t>
            </w:r>
            <w:r>
              <w:rPr>
                <w:rFonts w:ascii="Cambria" w:hAnsi="Cambria" w:eastAsia="Times New Roman" w:cs="Times New Roman"/>
                <w:sz w:val="20"/>
                <w:szCs w:val="20"/>
                <w:lang w:eastAsia="zh-CN"/>
              </w:rPr>
              <w:t>pe săptămână – forma cu frecvenț</w:t>
            </w:r>
            <w:r w:rsidRPr="00324B93">
              <w:rPr>
                <w:rFonts w:ascii="Cambria" w:hAnsi="Cambria" w:eastAsia="Times New Roman" w:cs="Times New Roman"/>
                <w:sz w:val="20"/>
                <w:szCs w:val="20"/>
                <w:lang w:eastAsia="zh-CN"/>
              </w:rPr>
              <w:t>ă</w:t>
            </w:r>
          </w:p>
        </w:tc>
        <w:tc>
          <w:tcPr>
            <w:tcW w:w="612" w:type="dxa"/>
            <w:tcBorders>
              <w:bottom w:val="single" w:color="auto" w:sz="4" w:space="0"/>
            </w:tcBorders>
            <w:tcMar/>
            <w:vAlign w:val="center"/>
          </w:tcPr>
          <w:p w:rsidRPr="00324B93" w:rsidR="00502C7D" w:rsidP="00136F4B" w:rsidRDefault="00635A38" w14:paraId="6080B5EB" w14:textId="6A1951CB">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3</w:t>
            </w:r>
          </w:p>
        </w:tc>
        <w:tc>
          <w:tcPr>
            <w:tcW w:w="1278" w:type="dxa"/>
            <w:gridSpan w:val="2"/>
            <w:tcBorders>
              <w:bottom w:val="single" w:color="auto" w:sz="4" w:space="0"/>
            </w:tcBorders>
            <w:tcMar/>
            <w:vAlign w:val="center"/>
          </w:tcPr>
          <w:p w:rsidRPr="00324B93" w:rsidR="00502C7D" w:rsidP="00136F4B" w:rsidRDefault="00502C7D" w14:paraId="44CFD9B4"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din care: 3.2. curs</w:t>
            </w:r>
          </w:p>
        </w:tc>
        <w:tc>
          <w:tcPr>
            <w:tcW w:w="612" w:type="dxa"/>
            <w:tcBorders>
              <w:bottom w:val="single" w:color="auto" w:sz="4" w:space="0"/>
            </w:tcBorders>
            <w:tcMar/>
          </w:tcPr>
          <w:p w:rsidRPr="00635A38" w:rsidR="00635A38" w:rsidP="00635A38" w:rsidRDefault="00635A38" w14:paraId="74DFA65B" w14:textId="040182B8">
            <w:pPr>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w:t>
            </w:r>
          </w:p>
        </w:tc>
        <w:tc>
          <w:tcPr>
            <w:tcW w:w="2070" w:type="dxa"/>
            <w:tcBorders>
              <w:bottom w:val="single" w:color="auto" w:sz="4" w:space="0"/>
            </w:tcBorders>
            <w:tcMar/>
            <w:vAlign w:val="center"/>
          </w:tcPr>
          <w:p w:rsidRPr="00324B93" w:rsidR="00502C7D" w:rsidP="00136F4B" w:rsidRDefault="00502C7D" w14:paraId="42FDD457" w14:textId="77777777">
            <w:pPr>
              <w:keepNext/>
              <w:suppressAutoHyphens/>
              <w:spacing w:after="0" w:line="240" w:lineRule="auto"/>
              <w:ind w:left="360" w:hanging="360"/>
              <w:jc w:val="center"/>
              <w:outlineLvl w:val="1"/>
              <w:rPr>
                <w:rFonts w:ascii="Cambria" w:hAnsi="Cambria" w:eastAsia="Times New Roman" w:cs="Times New Roman"/>
                <w:b/>
                <w:sz w:val="20"/>
                <w:szCs w:val="20"/>
                <w:lang w:eastAsia="zh-CN"/>
              </w:rPr>
            </w:pPr>
          </w:p>
        </w:tc>
        <w:tc>
          <w:tcPr>
            <w:tcW w:w="450" w:type="dxa"/>
            <w:tcBorders>
              <w:bottom w:val="single" w:color="auto" w:sz="4" w:space="0"/>
            </w:tcBorders>
            <w:tcMar/>
          </w:tcPr>
          <w:p w:rsidR="00502C7D" w:rsidP="00136F4B" w:rsidRDefault="00502C7D" w14:paraId="4FEF38A1" w14:textId="77777777">
            <w:pPr>
              <w:keepNext/>
              <w:suppressAutoHyphens/>
              <w:spacing w:after="0" w:line="240" w:lineRule="auto"/>
              <w:ind w:left="360"/>
              <w:outlineLvl w:val="1"/>
              <w:rPr>
                <w:rFonts w:ascii="Cambria" w:hAnsi="Cambria" w:eastAsia="Times New Roman" w:cs="Times New Roman"/>
                <w:b/>
                <w:sz w:val="20"/>
                <w:szCs w:val="20"/>
                <w:lang w:eastAsia="zh-CN"/>
              </w:rPr>
            </w:pPr>
          </w:p>
          <w:p w:rsidRPr="00635A38" w:rsidR="00635A38" w:rsidP="00635A38" w:rsidRDefault="00635A38" w14:paraId="1EC7DB02" w14:textId="33029E91">
            <w:pPr>
              <w:rPr>
                <w:rFonts w:ascii="Cambria" w:hAnsi="Cambria" w:eastAsia="Times New Roman" w:cs="Times New Roman"/>
                <w:sz w:val="20"/>
                <w:szCs w:val="20"/>
                <w:lang w:eastAsia="zh-CN"/>
              </w:rPr>
            </w:pPr>
          </w:p>
        </w:tc>
        <w:tc>
          <w:tcPr>
            <w:tcW w:w="2448" w:type="dxa"/>
            <w:tcBorders>
              <w:bottom w:val="single" w:color="auto" w:sz="4" w:space="0"/>
            </w:tcBorders>
            <w:tcMar/>
            <w:vAlign w:val="center"/>
          </w:tcPr>
          <w:p w:rsidRPr="00324B93" w:rsidR="00502C7D" w:rsidP="00136F4B" w:rsidRDefault="00502C7D" w14:paraId="7429A78D"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3.3. seminar/ laborator/ proiect</w:t>
            </w:r>
          </w:p>
        </w:tc>
        <w:tc>
          <w:tcPr>
            <w:tcW w:w="702" w:type="dxa"/>
            <w:tcBorders>
              <w:bottom w:val="single" w:color="auto" w:sz="4" w:space="0"/>
            </w:tcBorders>
            <w:tcMar/>
            <w:vAlign w:val="center"/>
          </w:tcPr>
          <w:p w:rsidRPr="00324B93" w:rsidR="00502C7D" w:rsidP="00136F4B" w:rsidRDefault="00635A38" w14:paraId="7D0DC587" w14:textId="49007E85">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2</w:t>
            </w:r>
          </w:p>
        </w:tc>
      </w:tr>
      <w:tr w:rsidRPr="00324B93" w:rsidR="00502C7D" w:rsidTr="29DB83DE" w14:paraId="3917A967" w14:textId="77777777">
        <w:trPr>
          <w:trHeight w:val="247"/>
        </w:trPr>
        <w:tc>
          <w:tcPr>
            <w:tcW w:w="2088" w:type="dxa"/>
            <w:tcMar/>
            <w:vAlign w:val="center"/>
          </w:tcPr>
          <w:p w:rsidRPr="00324B93" w:rsidR="00502C7D" w:rsidP="00136F4B" w:rsidRDefault="00502C7D" w14:paraId="3A9E5976"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3.4. Total ore pe semestru – forma Învățământ la distanță</w:t>
            </w:r>
          </w:p>
        </w:tc>
        <w:tc>
          <w:tcPr>
            <w:tcW w:w="612" w:type="dxa"/>
            <w:tcMar/>
            <w:vAlign w:val="center"/>
          </w:tcPr>
          <w:p w:rsidRPr="00324B93" w:rsidR="00502C7D" w:rsidP="00136F4B" w:rsidRDefault="000C117C" w14:paraId="67DAD8D5" w14:textId="33FC7857">
            <w:pPr>
              <w:suppressAutoHyphens/>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150</w:t>
            </w:r>
          </w:p>
        </w:tc>
        <w:tc>
          <w:tcPr>
            <w:tcW w:w="1278" w:type="dxa"/>
            <w:gridSpan w:val="2"/>
            <w:tcMar/>
            <w:vAlign w:val="center"/>
          </w:tcPr>
          <w:p w:rsidRPr="00324B93" w:rsidR="00502C7D" w:rsidP="00136F4B" w:rsidRDefault="00502C7D" w14:paraId="51BD62D5" w14:textId="77777777">
            <w:pPr>
              <w:suppressAutoHyphens/>
              <w:spacing w:after="0" w:line="240" w:lineRule="auto"/>
              <w:rPr>
                <w:rFonts w:ascii="Cambria" w:hAnsi="Cambria" w:eastAsia="Times New Roman" w:cs="Times New Roman"/>
                <w:b/>
                <w:sz w:val="20"/>
                <w:szCs w:val="20"/>
                <w:lang w:eastAsia="zh-CN"/>
              </w:rPr>
            </w:pPr>
            <w:r w:rsidRPr="00324B93">
              <w:rPr>
                <w:rFonts w:ascii="Cambria" w:hAnsi="Cambria" w:eastAsia="Times New Roman" w:cs="Times New Roman"/>
                <w:bCs/>
                <w:sz w:val="20"/>
                <w:szCs w:val="20"/>
                <w:lang w:eastAsia="zh-CN"/>
              </w:rPr>
              <w:t>din care: 3.5.</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SI</w:t>
            </w:r>
          </w:p>
          <w:p w:rsidRPr="00324B93" w:rsidR="00502C7D" w:rsidP="00136F4B" w:rsidRDefault="00502C7D" w14:paraId="69855E17" w14:textId="1E8E3CBA">
            <w:pPr>
              <w:suppressAutoHyphens/>
              <w:spacing w:after="0" w:line="240" w:lineRule="auto"/>
              <w:rPr>
                <w:rFonts w:ascii="Cambria" w:hAnsi="Cambria" w:eastAsia="Times New Roman" w:cs="Times New Roman"/>
                <w:color w:val="FF0000"/>
                <w:sz w:val="20"/>
                <w:szCs w:val="20"/>
                <w:lang w:eastAsia="zh-CN"/>
              </w:rPr>
            </w:pPr>
          </w:p>
        </w:tc>
        <w:tc>
          <w:tcPr>
            <w:tcW w:w="612" w:type="dxa"/>
            <w:tcMar/>
          </w:tcPr>
          <w:p w:rsidRPr="007F3DE5" w:rsidR="00502C7D" w:rsidP="00136F4B" w:rsidRDefault="000C117C" w14:paraId="3C779AF5" w14:textId="18FA474A">
            <w:pPr>
              <w:suppressAutoHyphens/>
              <w:spacing w:after="0" w:line="240" w:lineRule="auto"/>
              <w:rPr>
                <w:rFonts w:ascii="Cambria" w:hAnsi="Cambria" w:eastAsia="Times New Roman" w:cs="Times New Roman"/>
                <w:sz w:val="20"/>
                <w:szCs w:val="20"/>
                <w:lang w:val="it-IT" w:eastAsia="zh-CN"/>
              </w:rPr>
            </w:pPr>
            <w:r>
              <w:rPr>
                <w:rFonts w:ascii="Cambria" w:hAnsi="Cambria" w:eastAsia="Times New Roman" w:cs="Times New Roman"/>
                <w:sz w:val="20"/>
                <w:szCs w:val="20"/>
                <w:lang w:val="it-IT" w:eastAsia="zh-CN"/>
              </w:rPr>
              <w:t>108</w:t>
            </w:r>
          </w:p>
        </w:tc>
        <w:tc>
          <w:tcPr>
            <w:tcW w:w="2070" w:type="dxa"/>
            <w:tcMar/>
          </w:tcPr>
          <w:p w:rsidRPr="007F3DE5" w:rsidR="00502C7D" w:rsidP="00136F4B" w:rsidRDefault="00502C7D" w14:paraId="5380737B" w14:textId="77777777">
            <w:pPr>
              <w:suppressAutoHyphens/>
              <w:spacing w:after="0" w:line="240" w:lineRule="auto"/>
              <w:rPr>
                <w:rFonts w:ascii="Cambria" w:hAnsi="Cambria" w:eastAsia="Times New Roman" w:cs="Times New Roman"/>
                <w:sz w:val="20"/>
                <w:szCs w:val="20"/>
                <w:lang w:val="it-IT" w:eastAsia="zh-CN"/>
              </w:rPr>
            </w:pPr>
            <w:r w:rsidRPr="007F3DE5">
              <w:rPr>
                <w:rFonts w:ascii="Cambria" w:hAnsi="Cambria" w:eastAsia="Times New Roman" w:cs="Times New Roman"/>
                <w:sz w:val="20"/>
                <w:szCs w:val="20"/>
                <w:lang w:val="it-IT" w:eastAsia="zh-CN"/>
              </w:rPr>
              <w:t>AI=</w:t>
            </w:r>
            <w:r w:rsidRPr="00324B93">
              <w:rPr>
                <w:rFonts w:ascii="Cambria" w:hAnsi="Cambria" w:eastAsia="Times New Roman" w:cs="Times New Roman"/>
                <w:sz w:val="20"/>
                <w:szCs w:val="20"/>
                <w:lang w:eastAsia="zh-CN"/>
              </w:rPr>
              <w:t>Nr.</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ore curs  IF x nr. săptămâni</w:t>
            </w:r>
          </w:p>
        </w:tc>
        <w:tc>
          <w:tcPr>
            <w:tcW w:w="450" w:type="dxa"/>
            <w:tcMar/>
          </w:tcPr>
          <w:p w:rsidRPr="007F3DE5" w:rsidR="00502C7D" w:rsidP="00136F4B" w:rsidRDefault="00635A38" w14:paraId="01DB24A8" w14:textId="73DE4855">
            <w:pPr>
              <w:suppressAutoHyphens/>
              <w:spacing w:after="0" w:line="240" w:lineRule="auto"/>
              <w:rPr>
                <w:rFonts w:ascii="Cambria" w:hAnsi="Cambria" w:eastAsia="Times New Roman" w:cs="Times New Roman"/>
                <w:sz w:val="20"/>
                <w:szCs w:val="20"/>
                <w:lang w:val="it-IT" w:eastAsia="zh-CN"/>
              </w:rPr>
            </w:pPr>
            <w:r>
              <w:rPr>
                <w:rFonts w:ascii="Cambria" w:hAnsi="Cambria" w:eastAsia="Times New Roman" w:cs="Times New Roman"/>
                <w:sz w:val="20"/>
                <w:szCs w:val="20"/>
                <w:lang w:val="it-IT" w:eastAsia="zh-CN"/>
              </w:rPr>
              <w:t>14</w:t>
            </w:r>
          </w:p>
        </w:tc>
        <w:tc>
          <w:tcPr>
            <w:tcW w:w="2448" w:type="dxa"/>
            <w:tcMar/>
            <w:vAlign w:val="center"/>
          </w:tcPr>
          <w:p w:rsidRPr="00324B93" w:rsidR="00502C7D" w:rsidP="00136F4B" w:rsidRDefault="00502C7D" w14:paraId="4F19F4E2" w14:textId="3E89B451">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3.6. </w:t>
            </w:r>
            <w:r w:rsidRPr="00324B93">
              <w:rPr>
                <w:rFonts w:ascii="Cambria" w:hAnsi="Cambria" w:eastAsia="Times New Roman" w:cs="Times New Roman"/>
                <w:bCs/>
                <w:sz w:val="20"/>
                <w:szCs w:val="20"/>
                <w:lang w:eastAsia="zh-CN"/>
              </w:rPr>
              <w:t xml:space="preserve">AT + TC + AA </w:t>
            </w:r>
          </w:p>
        </w:tc>
        <w:tc>
          <w:tcPr>
            <w:tcW w:w="702" w:type="dxa"/>
            <w:tcMar/>
            <w:vAlign w:val="center"/>
          </w:tcPr>
          <w:p w:rsidRPr="00324B93" w:rsidR="00502C7D" w:rsidP="00136F4B" w:rsidRDefault="003C74FD" w14:paraId="31D45041" w14:textId="56D011F1">
            <w:pPr>
              <w:keepNext/>
              <w:suppressAutoHyphens/>
              <w:spacing w:after="0" w:line="240" w:lineRule="auto"/>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28</w:t>
            </w:r>
          </w:p>
        </w:tc>
      </w:tr>
      <w:tr w:rsidRPr="00324B93" w:rsidR="00502C7D" w:rsidTr="29DB83DE" w14:paraId="75D98FFE" w14:textId="77777777">
        <w:trPr>
          <w:trHeight w:val="247"/>
        </w:trPr>
        <w:tc>
          <w:tcPr>
            <w:tcW w:w="9558" w:type="dxa"/>
            <w:gridSpan w:val="8"/>
            <w:tcMar/>
          </w:tcPr>
          <w:p w:rsidRPr="00324B93" w:rsidR="00502C7D" w:rsidP="00136F4B" w:rsidRDefault="00502C7D" w14:paraId="5BCA9B73" w14:textId="77777777">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Distribuţia fondului de timp pentru studiul individual (SI) și activități de autoinstruire (AI)</w:t>
            </w:r>
          </w:p>
          <w:p w:rsidRPr="00324B93" w:rsidR="00502C7D" w:rsidP="00136F4B" w:rsidRDefault="00502C7D" w14:paraId="06BA6C1D" w14:textId="354CF031">
            <w:pPr>
              <w:keepNext/>
              <w:suppressAutoHyphens/>
              <w:spacing w:after="0" w:line="240" w:lineRule="auto"/>
              <w:outlineLvl w:val="1"/>
              <w:rPr>
                <w:rFonts w:ascii="Cambria" w:hAnsi="Cambria" w:eastAsia="Times New Roman" w:cs="Times New Roman"/>
                <w:b/>
                <w:sz w:val="20"/>
                <w:szCs w:val="20"/>
                <w:lang w:eastAsia="zh-CN"/>
              </w:rPr>
            </w:pPr>
          </w:p>
        </w:tc>
        <w:tc>
          <w:tcPr>
            <w:tcW w:w="702" w:type="dxa"/>
            <w:tcMar/>
            <w:vAlign w:val="center"/>
          </w:tcPr>
          <w:p w:rsidRPr="00324B93" w:rsidR="00502C7D" w:rsidP="29DB83DE" w:rsidRDefault="00502C7D" w14:paraId="38D24623" w14:textId="10D777BB">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29DB83DE" w:rsidR="049B1F14">
              <w:rPr>
                <w:rFonts w:ascii="Cambria" w:hAnsi="Cambria" w:eastAsia="Times New Roman" w:cs="Times New Roman"/>
                <w:b w:val="1"/>
                <w:bCs w:val="1"/>
                <w:sz w:val="20"/>
                <w:szCs w:val="20"/>
                <w:lang w:eastAsia="zh-CN"/>
              </w:rPr>
              <w:t>122</w:t>
            </w:r>
            <w:r w:rsidRPr="29DB83DE" w:rsidR="00502C7D">
              <w:rPr>
                <w:rFonts w:ascii="Cambria" w:hAnsi="Cambria" w:eastAsia="Times New Roman" w:cs="Times New Roman"/>
                <w:b w:val="1"/>
                <w:bCs w:val="1"/>
                <w:sz w:val="20"/>
                <w:szCs w:val="20"/>
                <w:lang w:eastAsia="zh-CN"/>
              </w:rPr>
              <w:t>ore</w:t>
            </w:r>
          </w:p>
        </w:tc>
      </w:tr>
      <w:tr w:rsidRPr="00324B93" w:rsidR="00502C7D" w:rsidTr="29DB83DE" w14:paraId="432545EC" w14:textId="77777777">
        <w:trPr>
          <w:trHeight w:val="247"/>
        </w:trPr>
        <w:tc>
          <w:tcPr>
            <w:tcW w:w="9558" w:type="dxa"/>
            <w:gridSpan w:val="8"/>
            <w:tcMar/>
          </w:tcPr>
          <w:p w:rsidRPr="00324B93" w:rsidR="00502C7D" w:rsidP="00136F4B" w:rsidRDefault="00502C7D" w14:paraId="3675F6F7" w14:textId="77777777">
            <w:pPr>
              <w:suppressAutoHyphens/>
              <w:spacing w:after="0" w:line="240" w:lineRule="auto"/>
              <w:rPr>
                <w:rFonts w:ascii="Cambria" w:hAnsi="Cambria" w:eastAsia="Times New Roman" w:cs="Times New Roman"/>
                <w:b/>
                <w:sz w:val="20"/>
                <w:szCs w:val="20"/>
                <w:lang w:val="fr-FR" w:eastAsia="zh-CN"/>
              </w:rPr>
            </w:pPr>
            <w:r w:rsidRPr="00324B93">
              <w:rPr>
                <w:rFonts w:ascii="Cambria" w:hAnsi="Cambria" w:eastAsia="Times New Roman" w:cs="Times New Roman"/>
                <w:sz w:val="20"/>
                <w:szCs w:val="20"/>
                <w:lang w:val="fr-FR" w:eastAsia="zh-CN"/>
              </w:rPr>
              <w:t>3.5.1. Studiul după manual, supor</w:t>
            </w:r>
            <w:r>
              <w:rPr>
                <w:rFonts w:ascii="Cambria" w:hAnsi="Cambria" w:eastAsia="Times New Roman" w:cs="Times New Roman"/>
                <w:sz w:val="20"/>
                <w:szCs w:val="20"/>
                <w:lang w:val="fr-FR" w:eastAsia="zh-CN"/>
              </w:rPr>
              <w:t>t de curs, bibliografie şi notiț</w:t>
            </w:r>
            <w:r w:rsidRPr="00324B93">
              <w:rPr>
                <w:rFonts w:ascii="Cambria" w:hAnsi="Cambria" w:eastAsia="Times New Roman" w:cs="Times New Roman"/>
                <w:sz w:val="20"/>
                <w:szCs w:val="20"/>
                <w:lang w:val="fr-FR" w:eastAsia="zh-CN"/>
              </w:rPr>
              <w:t>e (AI)</w:t>
            </w:r>
          </w:p>
        </w:tc>
        <w:tc>
          <w:tcPr>
            <w:tcW w:w="702" w:type="dxa"/>
            <w:tcMar/>
          </w:tcPr>
          <w:p w:rsidRPr="00324B93" w:rsidR="00502C7D" w:rsidP="0031303B" w:rsidRDefault="0031303B" w14:paraId="66902696" w14:textId="3220C66D">
            <w:pPr>
              <w:keepNext/>
              <w:suppressAutoHyphens/>
              <w:spacing w:after="0" w:line="240" w:lineRule="auto"/>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 xml:space="preserve">                14</w:t>
            </w:r>
          </w:p>
        </w:tc>
      </w:tr>
      <w:tr w:rsidRPr="00324B93" w:rsidR="00502C7D" w:rsidTr="29DB83DE" w14:paraId="0F611F94" w14:textId="77777777">
        <w:trPr>
          <w:trHeight w:val="247"/>
        </w:trPr>
        <w:tc>
          <w:tcPr>
            <w:tcW w:w="9558" w:type="dxa"/>
            <w:gridSpan w:val="8"/>
            <w:tcMar/>
          </w:tcPr>
          <w:p w:rsidRPr="00324B93" w:rsidR="00502C7D" w:rsidP="00136F4B" w:rsidRDefault="00502C7D" w14:paraId="07F84B20"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3.5.2. Documentare suplimentară în bibliotecă, pe platforme</w:t>
            </w:r>
            <w:r>
              <w:rPr>
                <w:rFonts w:ascii="Cambria" w:hAnsi="Cambria" w:eastAsia="Times New Roman" w:cs="Times New Roman"/>
                <w:sz w:val="20"/>
                <w:szCs w:val="20"/>
                <w:lang w:eastAsia="zh-CN"/>
              </w:rPr>
              <w:t>le electronice de specialitate ș</w:t>
            </w:r>
            <w:r w:rsidRPr="00324B93">
              <w:rPr>
                <w:rFonts w:ascii="Cambria" w:hAnsi="Cambria" w:eastAsia="Times New Roman" w:cs="Times New Roman"/>
                <w:sz w:val="20"/>
                <w:szCs w:val="20"/>
                <w:lang w:eastAsia="zh-CN"/>
              </w:rPr>
              <w:t>i pe teren</w:t>
            </w:r>
          </w:p>
        </w:tc>
        <w:tc>
          <w:tcPr>
            <w:tcW w:w="702" w:type="dxa"/>
            <w:tcMar/>
          </w:tcPr>
          <w:p w:rsidRPr="00324B93" w:rsidR="00502C7D" w:rsidP="00136F4B" w:rsidRDefault="000C117C" w14:paraId="5B66BCAD" w14:textId="6325D3F6">
            <w:pPr>
              <w:keepNext w:val="1"/>
              <w:suppressAutoHyphens/>
              <w:spacing w:after="0" w:line="240" w:lineRule="auto"/>
              <w:jc w:val="center"/>
              <w:outlineLvl w:val="1"/>
              <w:rPr>
                <w:rFonts w:ascii="Cambria" w:hAnsi="Cambria" w:eastAsia="Times New Roman" w:cs="Times New Roman"/>
                <w:sz w:val="20"/>
                <w:szCs w:val="20"/>
                <w:lang w:eastAsia="zh-CN"/>
              </w:rPr>
            </w:pPr>
            <w:r w:rsidRPr="2869379C" w:rsidR="5D4BB162">
              <w:rPr>
                <w:rFonts w:ascii="Cambria" w:hAnsi="Cambria" w:eastAsia="Times New Roman" w:cs="Times New Roman"/>
                <w:sz w:val="20"/>
                <w:szCs w:val="20"/>
                <w:lang w:eastAsia="zh-CN"/>
              </w:rPr>
              <w:t>60</w:t>
            </w:r>
          </w:p>
        </w:tc>
      </w:tr>
      <w:tr w:rsidRPr="00324B93" w:rsidR="00502C7D" w:rsidTr="29DB83DE" w14:paraId="5801FBEA" w14:textId="77777777">
        <w:trPr>
          <w:trHeight w:val="247"/>
        </w:trPr>
        <w:tc>
          <w:tcPr>
            <w:tcW w:w="9558" w:type="dxa"/>
            <w:gridSpan w:val="8"/>
            <w:tcMar/>
          </w:tcPr>
          <w:p w:rsidRPr="00324B93" w:rsidR="00502C7D" w:rsidP="00136F4B" w:rsidRDefault="00502C7D" w14:paraId="1C05255E" w14:textId="38864DAC">
            <w:pPr>
              <w:keepNext/>
              <w:suppressAutoHyphens/>
              <w:spacing w:after="0" w:line="240" w:lineRule="auto"/>
              <w:outlineLvl w:val="1"/>
              <w:rPr>
                <w:rFonts w:ascii="Cambria" w:hAnsi="Cambria" w:eastAsia="Times New Roman" w:cs="Times New Roman"/>
                <w:color w:val="FF0000"/>
                <w:sz w:val="20"/>
                <w:szCs w:val="20"/>
                <w:lang w:eastAsia="zh-CN"/>
              </w:rPr>
            </w:pPr>
            <w:r w:rsidRPr="00324B93">
              <w:rPr>
                <w:rFonts w:ascii="Cambria" w:hAnsi="Cambria" w:eastAsia="Times New Roman" w:cs="Times New Roman"/>
                <w:sz w:val="20"/>
                <w:szCs w:val="20"/>
                <w:lang w:eastAsia="zh-CN"/>
              </w:rPr>
              <w:t xml:space="preserve">3.5.3. Pregătire seminare/ laboratoare/ proiecte, teme, referate, portofolii şi eseuri </w:t>
            </w:r>
          </w:p>
        </w:tc>
        <w:tc>
          <w:tcPr>
            <w:tcW w:w="702" w:type="dxa"/>
            <w:tcMar/>
          </w:tcPr>
          <w:p w:rsidRPr="00324B93" w:rsidR="00502C7D" w:rsidP="00136F4B" w:rsidRDefault="000C117C" w14:paraId="0C774E42" w14:textId="050DE069">
            <w:pPr>
              <w:keepNext w:val="1"/>
              <w:suppressAutoHyphens/>
              <w:spacing w:after="0" w:line="240" w:lineRule="auto"/>
              <w:jc w:val="center"/>
              <w:outlineLvl w:val="1"/>
              <w:rPr>
                <w:rFonts w:ascii="Cambria" w:hAnsi="Cambria" w:eastAsia="Times New Roman" w:cs="Times New Roman"/>
                <w:sz w:val="20"/>
                <w:szCs w:val="20"/>
                <w:lang w:eastAsia="zh-CN"/>
              </w:rPr>
            </w:pPr>
            <w:r w:rsidRPr="2869379C" w:rsidR="1D39B84E">
              <w:rPr>
                <w:rFonts w:ascii="Cambria" w:hAnsi="Cambria" w:eastAsia="Times New Roman" w:cs="Times New Roman"/>
                <w:sz w:val="20"/>
                <w:szCs w:val="20"/>
                <w:lang w:eastAsia="zh-CN"/>
              </w:rPr>
              <w:t>42</w:t>
            </w:r>
          </w:p>
        </w:tc>
      </w:tr>
      <w:tr w:rsidRPr="00324B93" w:rsidR="00502C7D" w:rsidTr="29DB83DE" w14:paraId="32DDF600" w14:textId="77777777">
        <w:trPr>
          <w:trHeight w:val="247"/>
        </w:trPr>
        <w:tc>
          <w:tcPr>
            <w:tcW w:w="9558" w:type="dxa"/>
            <w:gridSpan w:val="8"/>
            <w:tcMar/>
          </w:tcPr>
          <w:p w:rsidRPr="00324B93" w:rsidR="00502C7D" w:rsidP="00136F4B" w:rsidRDefault="00502C7D" w14:paraId="5F2A13DA" w14:textId="77777777">
            <w:pPr>
              <w:keepNext/>
              <w:suppressAutoHyphens/>
              <w:spacing w:after="0" w:line="240" w:lineRule="auto"/>
              <w:outlineLvl w:val="1"/>
              <w:rPr>
                <w:rFonts w:ascii="Cambria" w:hAnsi="Cambria" w:eastAsia="Times New Roman" w:cs="Times New Roman"/>
                <w:sz w:val="20"/>
                <w:szCs w:val="20"/>
                <w:lang w:val="en-GB" w:eastAsia="zh-CN"/>
              </w:rPr>
            </w:pPr>
            <w:r w:rsidRPr="00324B93">
              <w:rPr>
                <w:rFonts w:ascii="Cambria" w:hAnsi="Cambria" w:eastAsia="Times New Roman" w:cs="Times New Roman"/>
                <w:sz w:val="20"/>
                <w:szCs w:val="20"/>
                <w:lang w:eastAsia="zh-CN"/>
              </w:rPr>
              <w:t>3.5.4.</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Tutoriat (consiliere profesională)</w:t>
            </w:r>
          </w:p>
        </w:tc>
        <w:tc>
          <w:tcPr>
            <w:tcW w:w="702" w:type="dxa"/>
            <w:tcMar/>
          </w:tcPr>
          <w:p w:rsidRPr="00324B93" w:rsidR="00502C7D" w:rsidP="00136F4B" w:rsidRDefault="00502C7D" w14:paraId="6C4875D9"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29DB83DE" w14:paraId="5B20C046" w14:textId="77777777">
        <w:trPr>
          <w:trHeight w:val="247"/>
        </w:trPr>
        <w:tc>
          <w:tcPr>
            <w:tcW w:w="9558" w:type="dxa"/>
            <w:gridSpan w:val="8"/>
            <w:tcMar/>
          </w:tcPr>
          <w:p w:rsidRPr="00324B93" w:rsidR="00502C7D" w:rsidP="00136F4B" w:rsidRDefault="00502C7D" w14:paraId="083334B2"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3.5.5.</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Examinări</w:t>
            </w:r>
          </w:p>
        </w:tc>
        <w:tc>
          <w:tcPr>
            <w:tcW w:w="702" w:type="dxa"/>
            <w:tcMar/>
          </w:tcPr>
          <w:p w:rsidRPr="00324B93" w:rsidR="00502C7D" w:rsidP="00136F4B" w:rsidRDefault="00502C7D" w14:paraId="2F794A36"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29DB83DE" w14:paraId="3C2390FA" w14:textId="77777777">
        <w:trPr>
          <w:trHeight w:val="247"/>
        </w:trPr>
        <w:tc>
          <w:tcPr>
            <w:tcW w:w="9558" w:type="dxa"/>
            <w:gridSpan w:val="8"/>
            <w:tcMar/>
          </w:tcPr>
          <w:p w:rsidRPr="004F589A" w:rsidR="00502C7D" w:rsidP="0060538F" w:rsidRDefault="00502C7D" w14:paraId="127D2249" w14:textId="1D84F364">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sz w:val="20"/>
                <w:szCs w:val="20"/>
                <w:lang w:eastAsia="zh-CN"/>
              </w:rPr>
              <w:t>3.5.6. Alte activită</w:t>
            </w:r>
            <w:r>
              <w:rPr>
                <w:rFonts w:ascii="Cambria" w:hAnsi="Cambria" w:eastAsia="Times New Roman" w:cs="Times New Roman"/>
                <w:sz w:val="20"/>
                <w:szCs w:val="20"/>
                <w:lang w:eastAsia="zh-CN"/>
              </w:rPr>
              <w:t>ț</w:t>
            </w:r>
            <w:r w:rsidRPr="00324B93">
              <w:rPr>
                <w:rFonts w:ascii="Cambria" w:hAnsi="Cambria" w:eastAsia="Times New Roman" w:cs="Times New Roman"/>
                <w:sz w:val="20"/>
                <w:szCs w:val="20"/>
                <w:lang w:eastAsia="zh-CN"/>
              </w:rPr>
              <w:t xml:space="preserve">i </w:t>
            </w:r>
          </w:p>
        </w:tc>
        <w:tc>
          <w:tcPr>
            <w:tcW w:w="702" w:type="dxa"/>
            <w:tcMar/>
            <w:vAlign w:val="center"/>
          </w:tcPr>
          <w:p w:rsidRPr="00324B93" w:rsidR="00502C7D" w:rsidP="00136F4B" w:rsidRDefault="00502C7D" w14:paraId="659910BA"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29DB83DE" w14:paraId="40DF9721" w14:textId="77777777">
        <w:trPr>
          <w:gridAfter w:val="6"/>
          <w:wAfter w:w="7182" w:type="dxa"/>
          <w:trHeight w:val="247"/>
        </w:trPr>
        <w:tc>
          <w:tcPr>
            <w:tcW w:w="2088" w:type="dxa"/>
            <w:tcMar/>
          </w:tcPr>
          <w:p w:rsidRPr="00324B93" w:rsidR="00502C7D" w:rsidP="00136F4B" w:rsidRDefault="00502C7D" w14:paraId="3B7DA5C1" w14:textId="77777777">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3.7. Total ore studiu individual (SI) și activități de autoinstruire (AI)</w:t>
            </w:r>
          </w:p>
        </w:tc>
        <w:tc>
          <w:tcPr>
            <w:tcW w:w="990" w:type="dxa"/>
            <w:gridSpan w:val="2"/>
            <w:tcMar/>
            <w:vAlign w:val="center"/>
          </w:tcPr>
          <w:p w:rsidRPr="00324B93" w:rsidR="00502C7D" w:rsidP="2869379C" w:rsidRDefault="002B798D" w14:paraId="5E4CBC45" w14:textId="7F223F2D">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2869379C" w:rsidR="38766127">
              <w:rPr>
                <w:rFonts w:ascii="Cambria" w:hAnsi="Cambria" w:eastAsia="Times New Roman" w:cs="Times New Roman"/>
                <w:b w:val="1"/>
                <w:bCs w:val="1"/>
                <w:sz w:val="20"/>
                <w:szCs w:val="20"/>
                <w:lang w:eastAsia="zh-CN"/>
              </w:rPr>
              <w:t>122</w:t>
            </w:r>
          </w:p>
        </w:tc>
      </w:tr>
      <w:tr w:rsidRPr="00972DAD" w:rsidR="00502C7D" w:rsidTr="29DB83DE" w14:paraId="09AD931A" w14:textId="77777777">
        <w:trPr>
          <w:gridAfter w:val="6"/>
          <w:wAfter w:w="7182" w:type="dxa"/>
          <w:trHeight w:val="247"/>
        </w:trPr>
        <w:tc>
          <w:tcPr>
            <w:tcW w:w="2088" w:type="dxa"/>
            <w:tcMar/>
          </w:tcPr>
          <w:p w:rsidRPr="00972DAD" w:rsidR="00502C7D" w:rsidP="00136F4B" w:rsidRDefault="00502C7D" w14:paraId="5CB5B4B0" w14:textId="77777777">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lastRenderedPageBreak/>
              <w:t xml:space="preserve">3.8. Total ore pe semestru </w:t>
            </w:r>
            <w:r w:rsidRPr="00972DAD">
              <w:rPr>
                <w:rFonts w:ascii="Cambria" w:hAnsi="Cambria" w:eastAsia="Times New Roman" w:cs="Times New Roman"/>
                <w:sz w:val="20"/>
                <w:lang w:eastAsia="zh-CN"/>
              </w:rPr>
              <w:t>(număr ECTS x 25 de ore)</w:t>
            </w:r>
          </w:p>
        </w:tc>
        <w:tc>
          <w:tcPr>
            <w:tcW w:w="990" w:type="dxa"/>
            <w:gridSpan w:val="2"/>
            <w:tcMar/>
          </w:tcPr>
          <w:p w:rsidRPr="00972DAD" w:rsidR="00502C7D" w:rsidP="002B798D" w:rsidRDefault="0060538F" w14:paraId="41E1ACC3" w14:textId="78016F57">
            <w:pPr>
              <w:keepNext/>
              <w:suppressAutoHyphens/>
              <w:spacing w:after="0" w:line="240" w:lineRule="auto"/>
              <w:outlineLvl w:val="1"/>
              <w:rPr>
                <w:rFonts w:ascii="Cambria" w:hAnsi="Cambria" w:eastAsia="Times New Roman" w:cs="Times New Roman"/>
                <w:b/>
                <w:bCs/>
                <w:sz w:val="20"/>
                <w:lang w:eastAsia="zh-CN"/>
              </w:rPr>
            </w:pPr>
            <w:r>
              <w:rPr>
                <w:rFonts w:ascii="Cambria" w:hAnsi="Cambria" w:eastAsia="Times New Roman" w:cs="Times New Roman"/>
                <w:b/>
                <w:bCs/>
                <w:sz w:val="20"/>
                <w:lang w:eastAsia="zh-CN"/>
              </w:rPr>
              <w:t xml:space="preserve"> 1</w:t>
            </w:r>
            <w:r w:rsidR="00635A38">
              <w:rPr>
                <w:rFonts w:ascii="Cambria" w:hAnsi="Cambria" w:eastAsia="Times New Roman" w:cs="Times New Roman"/>
                <w:b/>
                <w:bCs/>
                <w:sz w:val="20"/>
                <w:lang w:eastAsia="zh-CN"/>
              </w:rPr>
              <w:t>50</w:t>
            </w:r>
          </w:p>
        </w:tc>
      </w:tr>
      <w:tr w:rsidRPr="00972DAD" w:rsidR="00502C7D" w:rsidTr="29DB83DE" w14:paraId="220970F7" w14:textId="77777777">
        <w:trPr>
          <w:gridAfter w:val="6"/>
          <w:wAfter w:w="7182" w:type="dxa"/>
          <w:trHeight w:val="247"/>
        </w:trPr>
        <w:tc>
          <w:tcPr>
            <w:tcW w:w="2088" w:type="dxa"/>
            <w:tcMar/>
          </w:tcPr>
          <w:p w:rsidRPr="00972DAD" w:rsidR="00502C7D" w:rsidP="00136F4B" w:rsidRDefault="00502C7D" w14:paraId="62F11340" w14:textId="77777777">
            <w:pPr>
              <w:keepNext/>
              <w:suppressAutoHyphens/>
              <w:spacing w:after="0" w:line="240" w:lineRule="auto"/>
              <w:outlineLvl w:val="1"/>
              <w:rPr>
                <w:rFonts w:ascii="Cambria" w:hAnsi="Cambria" w:eastAsia="Times New Roman" w:cs="Times New Roman"/>
                <w:b/>
                <w:sz w:val="20"/>
                <w:vertAlign w:val="superscript"/>
                <w:lang w:eastAsia="zh-CN"/>
              </w:rPr>
            </w:pPr>
            <w:r w:rsidRPr="00972DAD">
              <w:rPr>
                <w:rFonts w:ascii="Cambria" w:hAnsi="Cambria" w:eastAsia="Times New Roman" w:cs="Times New Roman"/>
                <w:b/>
                <w:sz w:val="20"/>
                <w:lang w:eastAsia="zh-CN"/>
              </w:rPr>
              <w:t>3.9. Numărul de credite</w:t>
            </w:r>
          </w:p>
        </w:tc>
        <w:tc>
          <w:tcPr>
            <w:tcW w:w="990" w:type="dxa"/>
            <w:gridSpan w:val="2"/>
            <w:tcMar/>
          </w:tcPr>
          <w:p w:rsidRPr="00972DAD" w:rsidR="00502C7D" w:rsidP="00136F4B" w:rsidRDefault="00635A38" w14:paraId="557C710A" w14:textId="3179B39C">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6</w:t>
            </w:r>
          </w:p>
        </w:tc>
      </w:tr>
    </w:tbl>
    <w:p w:rsidRPr="00972DAD" w:rsidR="00502C7D" w:rsidP="00502C7D" w:rsidRDefault="00502C7D" w14:paraId="5F3F6F86" w14:textId="77777777">
      <w:pPr>
        <w:suppressAutoHyphens/>
        <w:spacing w:after="0" w:line="240" w:lineRule="auto"/>
        <w:ind w:right="-874"/>
        <w:rPr>
          <w:rFonts w:ascii="Cambria" w:hAnsi="Cambria" w:eastAsia="Times New Roman" w:cs="Times New Roman"/>
          <w:b/>
          <w:bCs/>
          <w:sz w:val="20"/>
          <w:lang w:eastAsia="zh-CN"/>
        </w:rPr>
      </w:pPr>
    </w:p>
    <w:tbl>
      <w:tblPr>
        <w:tblW w:w="10368"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48"/>
        <w:gridCol w:w="7920"/>
      </w:tblGrid>
      <w:tr w:rsidRPr="00972DAD" w:rsidR="00502C7D" w:rsidTr="00136F4B" w14:paraId="47E1A05A" w14:textId="77777777">
        <w:trPr>
          <w:trHeight w:val="567"/>
        </w:trPr>
        <w:tc>
          <w:tcPr>
            <w:tcW w:w="10368" w:type="dxa"/>
            <w:gridSpan w:val="2"/>
            <w:tcBorders>
              <w:top w:val="nil"/>
              <w:left w:val="nil"/>
              <w:bottom w:val="single" w:color="auto" w:sz="4" w:space="0"/>
              <w:right w:val="nil"/>
            </w:tcBorders>
          </w:tcPr>
          <w:p w:rsidRPr="00972DAD" w:rsidR="00502C7D" w:rsidP="00136F4B" w:rsidRDefault="00502C7D" w14:paraId="1FA63F93" w14:textId="77777777">
            <w:pPr>
              <w:suppressAutoHyphens/>
              <w:spacing w:after="0" w:line="240" w:lineRule="auto"/>
              <w:jc w:val="both"/>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4. Precondiţii </w:t>
            </w:r>
            <w:r w:rsidRPr="00972DAD">
              <w:rPr>
                <w:rFonts w:ascii="Cambria" w:hAnsi="Cambria" w:eastAsia="Times New Roman" w:cs="Times New Roman"/>
                <w:sz w:val="20"/>
                <w:lang w:eastAsia="zh-CN"/>
              </w:rPr>
              <w:t>(acolo unde este cazul)</w:t>
            </w:r>
          </w:p>
        </w:tc>
      </w:tr>
      <w:tr w:rsidRPr="00972DAD" w:rsidR="00502C7D" w:rsidTr="00136F4B" w14:paraId="1A366FB0" w14:textId="77777777">
        <w:tc>
          <w:tcPr>
            <w:tcW w:w="2448" w:type="dxa"/>
            <w:tcBorders>
              <w:top w:val="single" w:color="auto" w:sz="4" w:space="0"/>
            </w:tcBorders>
          </w:tcPr>
          <w:p w:rsidRPr="00972DAD" w:rsidR="00502C7D" w:rsidP="00136F4B" w:rsidRDefault="00502C7D" w14:paraId="35D16E25"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4.1. de curriculum</w:t>
            </w:r>
          </w:p>
        </w:tc>
        <w:tc>
          <w:tcPr>
            <w:tcW w:w="7920" w:type="dxa"/>
            <w:tcBorders>
              <w:top w:val="single" w:color="auto" w:sz="4" w:space="0"/>
              <w:bottom w:val="single" w:color="auto" w:sz="4" w:space="0"/>
            </w:tcBorders>
            <w:vAlign w:val="center"/>
          </w:tcPr>
          <w:p w:rsidRPr="00972DAD" w:rsidR="00502C7D" w:rsidP="00136F4B" w:rsidRDefault="00502C7D" w14:paraId="3E7B45ED" w14:textId="568C5D99">
            <w:pPr>
              <w:suppressAutoHyphens/>
              <w:spacing w:after="0" w:line="240" w:lineRule="auto"/>
              <w:ind w:left="72"/>
              <w:rPr>
                <w:rFonts w:ascii="Cambria" w:hAnsi="Cambria" w:eastAsia="Times New Roman" w:cs="Times New Roman"/>
                <w:color w:val="FF0000"/>
                <w:sz w:val="20"/>
                <w:lang w:eastAsia="zh-CN"/>
              </w:rPr>
            </w:pPr>
          </w:p>
        </w:tc>
      </w:tr>
      <w:tr w:rsidRPr="00972DAD" w:rsidR="00502C7D" w:rsidTr="00136F4B" w14:paraId="30B40851" w14:textId="77777777">
        <w:tc>
          <w:tcPr>
            <w:tcW w:w="2448" w:type="dxa"/>
          </w:tcPr>
          <w:p w:rsidRPr="00972DAD" w:rsidR="00502C7D" w:rsidP="00136F4B" w:rsidRDefault="00502C7D" w14:paraId="35677D91"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4.2. de competen</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e</w:t>
            </w:r>
          </w:p>
        </w:tc>
        <w:tc>
          <w:tcPr>
            <w:tcW w:w="7920" w:type="dxa"/>
            <w:vAlign w:val="center"/>
          </w:tcPr>
          <w:p w:rsidRPr="00972DAD" w:rsidR="00502C7D" w:rsidP="00136F4B" w:rsidRDefault="00502C7D" w14:paraId="5E48FA37" w14:textId="177DC3B3">
            <w:pPr>
              <w:suppressAutoHyphens/>
              <w:spacing w:after="0" w:line="240" w:lineRule="auto"/>
              <w:ind w:left="72"/>
              <w:rPr>
                <w:rFonts w:ascii="Cambria" w:hAnsi="Cambria" w:eastAsia="Times New Roman" w:cs="Times New Roman"/>
                <w:sz w:val="20"/>
                <w:lang w:eastAsia="zh-CN"/>
              </w:rPr>
            </w:pPr>
          </w:p>
        </w:tc>
      </w:tr>
    </w:tbl>
    <w:p w:rsidR="00502C7D" w:rsidP="00502C7D" w:rsidRDefault="00502C7D" w14:paraId="05AFDA54"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  </w:t>
      </w:r>
    </w:p>
    <w:p w:rsidRPr="00972DAD" w:rsidR="00502C7D" w:rsidP="00502C7D" w:rsidRDefault="00502C7D" w14:paraId="46578642" w14:textId="77777777">
      <w:pPr>
        <w:suppressAutoHyphens/>
        <w:spacing w:after="0" w:line="240" w:lineRule="auto"/>
        <w:rPr>
          <w:rFonts w:ascii="Cambria" w:hAnsi="Cambria" w:eastAsia="Times New Roman" w:cs="Times New Roman"/>
          <w:sz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450"/>
        <w:gridCol w:w="6923"/>
      </w:tblGrid>
      <w:tr w:rsidRPr="00972DAD" w:rsidR="00502C7D" w:rsidTr="00136F4B" w14:paraId="6CF20356" w14:textId="77777777">
        <w:tc>
          <w:tcPr>
            <w:tcW w:w="10373" w:type="dxa"/>
            <w:gridSpan w:val="2"/>
            <w:tcBorders>
              <w:top w:val="nil"/>
              <w:left w:val="nil"/>
              <w:bottom w:val="single" w:color="auto" w:sz="4" w:space="0"/>
              <w:right w:val="nil"/>
            </w:tcBorders>
          </w:tcPr>
          <w:p w:rsidR="00502C7D" w:rsidP="00136F4B" w:rsidRDefault="00502C7D" w14:paraId="26C65F3B"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5. Condi</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ii </w:t>
            </w:r>
            <w:r w:rsidRPr="00972DAD">
              <w:rPr>
                <w:rFonts w:ascii="Cambria" w:hAnsi="Cambria" w:eastAsia="Times New Roman" w:cs="Times New Roman"/>
                <w:sz w:val="20"/>
                <w:lang w:eastAsia="zh-CN"/>
              </w:rPr>
              <w:t>(acolo unde este cazul)</w:t>
            </w:r>
          </w:p>
          <w:p w:rsidRPr="00C53E8A" w:rsidR="00502C7D" w:rsidP="00136F4B" w:rsidRDefault="00502C7D" w14:paraId="23401854" w14:textId="77777777">
            <w:pPr>
              <w:suppressAutoHyphens/>
              <w:spacing w:after="0" w:line="240" w:lineRule="auto"/>
              <w:rPr>
                <w:rFonts w:ascii="Cambria" w:hAnsi="Cambria" w:eastAsia="Times New Roman" w:cs="Times New Roman"/>
                <w:sz w:val="20"/>
                <w:lang w:eastAsia="zh-CN"/>
              </w:rPr>
            </w:pPr>
          </w:p>
        </w:tc>
      </w:tr>
      <w:tr w:rsidRPr="00972DAD" w:rsidR="00502C7D" w:rsidTr="00136F4B" w14:paraId="502D5936" w14:textId="77777777">
        <w:tc>
          <w:tcPr>
            <w:tcW w:w="3450" w:type="dxa"/>
            <w:tcBorders>
              <w:top w:val="single" w:color="auto" w:sz="4" w:space="0"/>
              <w:left w:val="single" w:color="auto" w:sz="4" w:space="0"/>
              <w:bottom w:val="single" w:color="auto" w:sz="4" w:space="0"/>
              <w:right w:val="single" w:color="auto" w:sz="4" w:space="0"/>
            </w:tcBorders>
          </w:tcPr>
          <w:p w:rsidRPr="00972DAD" w:rsidR="00502C7D" w:rsidP="00136F4B" w:rsidRDefault="00502C7D" w14:paraId="1B76FC9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w:t>
            </w:r>
            <w:r w:rsidRPr="00972DAD">
              <w:rPr>
                <w:rFonts w:ascii="Cambria" w:hAnsi="Cambria" w:eastAsia="Times New Roman" w:cs="Times New Roman"/>
                <w:sz w:val="20"/>
                <w:lang w:eastAsia="zh-CN"/>
              </w:rPr>
              <w:t>urare a cursului</w:t>
            </w:r>
          </w:p>
        </w:tc>
        <w:tc>
          <w:tcPr>
            <w:tcW w:w="6923" w:type="dxa"/>
            <w:tcBorders>
              <w:top w:val="single" w:color="auto" w:sz="4" w:space="0"/>
              <w:left w:val="single" w:color="auto" w:sz="4" w:space="0"/>
              <w:bottom w:val="single" w:color="auto" w:sz="4" w:space="0"/>
              <w:right w:val="single" w:color="auto" w:sz="4" w:space="0"/>
            </w:tcBorders>
            <w:vAlign w:val="center"/>
          </w:tcPr>
          <w:p w:rsidRPr="00972DAD" w:rsidR="00502C7D" w:rsidP="00136F4B" w:rsidRDefault="00502C7D" w14:paraId="3EC61556" w14:textId="77777777">
            <w:pPr>
              <w:suppressAutoHyphens/>
              <w:spacing w:after="0" w:line="240" w:lineRule="auto"/>
              <w:rPr>
                <w:rFonts w:ascii="Cambria" w:hAnsi="Cambria" w:eastAsia="Times New Roman" w:cs="Times New Roman"/>
                <w:sz w:val="20"/>
                <w:lang w:val="it-IT" w:eastAsia="zh-CN"/>
              </w:rPr>
            </w:pPr>
            <w:r>
              <w:rPr>
                <w:rFonts w:ascii="Cambria" w:hAnsi="Cambria" w:eastAsia="Times New Roman" w:cs="Times New Roman"/>
                <w:sz w:val="20"/>
                <w:lang w:val="it-IT" w:eastAsia="zh-CN"/>
              </w:rPr>
              <w:t>Platforma elea</w:t>
            </w:r>
            <w:r w:rsidRPr="00972DAD">
              <w:rPr>
                <w:rFonts w:ascii="Cambria" w:hAnsi="Cambria" w:eastAsia="Times New Roman" w:cs="Times New Roman"/>
                <w:sz w:val="20"/>
                <w:lang w:val="it-IT" w:eastAsia="zh-CN"/>
              </w:rPr>
              <w:t>rning a UBB</w:t>
            </w:r>
          </w:p>
        </w:tc>
      </w:tr>
      <w:tr w:rsidRPr="00972DAD" w:rsidR="00502C7D" w:rsidTr="00136F4B" w14:paraId="097F1CD6" w14:textId="77777777">
        <w:tc>
          <w:tcPr>
            <w:tcW w:w="3450" w:type="dxa"/>
            <w:tcBorders>
              <w:top w:val="single" w:color="auto" w:sz="4" w:space="0"/>
            </w:tcBorders>
          </w:tcPr>
          <w:p w:rsidRPr="00972DAD" w:rsidR="00502C7D" w:rsidP="00136F4B" w:rsidRDefault="00502C7D" w14:paraId="76C445B4"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5.2. de desfăș</w:t>
            </w:r>
            <w:r w:rsidRPr="00972DAD">
              <w:rPr>
                <w:rFonts w:ascii="Cambria" w:hAnsi="Cambria" w:eastAsia="Times New Roman" w:cs="Times New Roman"/>
                <w:sz w:val="20"/>
                <w:lang w:eastAsia="zh-CN"/>
              </w:rPr>
              <w:t>urare a seminarului/ laboratorului/ proiectului</w:t>
            </w:r>
          </w:p>
        </w:tc>
        <w:tc>
          <w:tcPr>
            <w:tcW w:w="6923" w:type="dxa"/>
            <w:tcBorders>
              <w:top w:val="single" w:color="auto" w:sz="4" w:space="0"/>
            </w:tcBorders>
            <w:vAlign w:val="center"/>
          </w:tcPr>
          <w:p w:rsidRPr="00972DAD" w:rsidR="00502C7D" w:rsidP="00136F4B" w:rsidRDefault="004F589A" w14:paraId="62B30978" w14:textId="6AFD7B45">
            <w:pPr>
              <w:suppressAutoHyphens/>
              <w:spacing w:after="0" w:line="240" w:lineRule="auto"/>
              <w:rPr>
                <w:rFonts w:ascii="Cambria" w:hAnsi="Cambria" w:eastAsia="Times New Roman" w:cs="Times New Roman"/>
                <w:sz w:val="20"/>
                <w:lang w:val="it-IT" w:eastAsia="zh-CN"/>
              </w:rPr>
            </w:pPr>
            <w:r w:rsidRPr="004F589A">
              <w:rPr>
                <w:rFonts w:ascii="Cambria" w:hAnsi="Cambria" w:eastAsia="Times New Roman" w:cs="Times New Roman"/>
                <w:kern w:val="2"/>
                <w:sz w:val="20"/>
                <w:szCs w:val="24"/>
                <w:lang w:val="it-IT" w:eastAsia="zh-CN"/>
                <w14:ligatures w14:val="standardContextual"/>
              </w:rPr>
              <w:t>Laptop și videoproiector</w:t>
            </w:r>
          </w:p>
        </w:tc>
      </w:tr>
    </w:tbl>
    <w:p w:rsidR="00502C7D" w:rsidP="00502C7D" w:rsidRDefault="00502C7D" w14:paraId="6C81E1DB" w14:textId="77777777">
      <w:pPr>
        <w:suppressAutoHyphens/>
        <w:spacing w:after="0" w:line="240" w:lineRule="auto"/>
        <w:rPr>
          <w:rFonts w:ascii="Cambria" w:hAnsi="Cambria" w:eastAsia="Times New Roman" w:cs="Times New Roman"/>
          <w:b/>
          <w:sz w:val="20"/>
          <w:lang w:eastAsia="zh-CN"/>
        </w:rPr>
      </w:pPr>
    </w:p>
    <w:p w:rsidR="00502C7D" w:rsidP="00502C7D" w:rsidRDefault="00502C7D" w14:paraId="4DC27D87" w14:textId="77777777">
      <w:pPr>
        <w:suppressAutoHyphens/>
        <w:spacing w:after="0" w:line="240" w:lineRule="auto"/>
        <w:rPr>
          <w:rFonts w:ascii="Cambria" w:hAnsi="Cambria" w:eastAsia="Times New Roman" w:cs="Times New Roman"/>
          <w:b/>
          <w:sz w:val="20"/>
          <w:lang w:eastAsia="zh-CN"/>
        </w:rPr>
      </w:pPr>
    </w:p>
    <w:tbl>
      <w:tblPr>
        <w:tblW w:w="10373"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83"/>
        <w:gridCol w:w="9090"/>
      </w:tblGrid>
      <w:tr w:rsidRPr="00972DAD" w:rsidR="00502C7D" w:rsidTr="00136F4B" w14:paraId="463957FF" w14:textId="77777777">
        <w:trPr>
          <w:cantSplit/>
          <w:trHeight w:val="404"/>
        </w:trPr>
        <w:tc>
          <w:tcPr>
            <w:tcW w:w="10373" w:type="dxa"/>
            <w:gridSpan w:val="2"/>
            <w:tcBorders>
              <w:top w:val="nil"/>
              <w:left w:val="nil"/>
              <w:bottom w:val="nil"/>
              <w:right w:val="nil"/>
            </w:tcBorders>
          </w:tcPr>
          <w:p w:rsidRPr="00280ECA" w:rsidR="00502C7D" w:rsidP="00136F4B" w:rsidRDefault="00502C7D" w14:paraId="39567E55" w14:textId="77777777">
            <w:pPr>
              <w:suppressAutoHyphens/>
              <w:spacing w:after="0" w:line="240" w:lineRule="auto"/>
              <w:rPr>
                <w:rFonts w:ascii="Cambria" w:hAnsi="Cambria" w:eastAsia="Times New Roman" w:cs="Times New Roman"/>
                <w:b/>
                <w:bCs/>
                <w:color w:val="FF0000"/>
                <w:sz w:val="20"/>
                <w:lang w:eastAsia="zh-CN"/>
              </w:rPr>
            </w:pPr>
            <w:r w:rsidRPr="00280ECA">
              <w:rPr>
                <w:rFonts w:ascii="Cambria" w:hAnsi="Cambria" w:eastAsia="Times New Roman" w:cs="Times New Roman"/>
                <w:b/>
                <w:bCs/>
                <w:sz w:val="20"/>
                <w:lang w:eastAsia="zh-CN"/>
              </w:rPr>
              <w:t>6. Competențe</w:t>
            </w:r>
          </w:p>
        </w:tc>
      </w:tr>
      <w:tr w:rsidRPr="00972DAD" w:rsidR="00502C7D" w:rsidTr="00136F4B" w14:paraId="419C0E6B" w14:textId="77777777">
        <w:trPr>
          <w:cantSplit/>
          <w:trHeight w:val="341"/>
        </w:trPr>
        <w:tc>
          <w:tcPr>
            <w:tcW w:w="10373" w:type="dxa"/>
            <w:gridSpan w:val="2"/>
            <w:tcBorders>
              <w:top w:val="nil"/>
              <w:left w:val="nil"/>
              <w:bottom w:val="single" w:color="auto" w:sz="4" w:space="0"/>
              <w:right w:val="nil"/>
            </w:tcBorders>
          </w:tcPr>
          <w:p w:rsidR="00502C7D" w:rsidP="00136F4B" w:rsidRDefault="00502C7D" w14:paraId="20F1B8AA"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6.</w:t>
            </w:r>
            <w:r>
              <w:rPr>
                <w:rFonts w:ascii="Cambria" w:hAnsi="Cambria" w:eastAsia="Times New Roman" w:cs="Times New Roman"/>
                <w:b/>
                <w:sz w:val="20"/>
                <w:lang w:eastAsia="zh-CN"/>
              </w:rPr>
              <w:t xml:space="preserve">1 </w:t>
            </w:r>
            <w:r w:rsidRPr="00972DAD">
              <w:rPr>
                <w:rFonts w:ascii="Cambria" w:hAnsi="Cambria" w:eastAsia="Times New Roman" w:cs="Times New Roman"/>
                <w:b/>
                <w:sz w:val="20"/>
                <w:lang w:eastAsia="zh-CN"/>
              </w:rPr>
              <w:t>Competenţe specifice acumulate</w:t>
            </w:r>
          </w:p>
          <w:p w:rsidRPr="00972DAD" w:rsidR="00502C7D" w:rsidP="00136F4B" w:rsidRDefault="00502C7D" w14:paraId="7446223A"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136F4B" w14:paraId="1285B661" w14:textId="77777777">
        <w:trPr>
          <w:cantSplit/>
          <w:trHeight w:val="584"/>
        </w:trPr>
        <w:tc>
          <w:tcPr>
            <w:tcW w:w="1283" w:type="dxa"/>
            <w:tcBorders>
              <w:top w:val="single" w:color="auto" w:sz="4" w:space="0"/>
            </w:tcBorders>
          </w:tcPr>
          <w:p w:rsidRPr="00972DAD" w:rsidR="00502C7D" w:rsidP="00136F4B" w:rsidRDefault="00502C7D" w14:paraId="1AE208B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Competenț</w:t>
            </w:r>
            <w:r w:rsidRPr="00972DAD">
              <w:rPr>
                <w:rFonts w:ascii="Cambria" w:hAnsi="Cambria" w:eastAsia="Times New Roman" w:cs="Times New Roman"/>
                <w:sz w:val="20"/>
                <w:lang w:eastAsia="zh-CN"/>
              </w:rPr>
              <w:t>e profesionale</w:t>
            </w:r>
          </w:p>
        </w:tc>
        <w:tc>
          <w:tcPr>
            <w:tcW w:w="9090" w:type="dxa"/>
            <w:tcBorders>
              <w:top w:val="single" w:color="auto" w:sz="4" w:space="0"/>
            </w:tcBorders>
            <w:vAlign w:val="center"/>
          </w:tcPr>
          <w:p w:rsidRPr="002B798D" w:rsidR="002B798D" w:rsidP="002B798D" w:rsidRDefault="002B798D" w14:paraId="01CF1701" w14:textId="75C61760">
            <w:pPr>
              <w:suppressAutoHyphens/>
              <w:spacing w:after="0" w:line="240" w:lineRule="auto"/>
              <w:rPr>
                <w:rFonts w:ascii="Cambria" w:hAnsi="Cambria" w:eastAsia="Times New Roman" w:cs="Times New Roman"/>
                <w:sz w:val="20"/>
                <w:lang w:eastAsia="zh-CN"/>
              </w:rPr>
            </w:pPr>
            <w:r w:rsidRPr="002B798D">
              <w:rPr>
                <w:rFonts w:ascii="Cambria" w:hAnsi="Cambria" w:eastAsia="Times New Roman" w:cs="Times New Roman"/>
                <w:sz w:val="20"/>
                <w:lang w:eastAsia="zh-CN"/>
              </w:rPr>
              <w:t>Consilierea şcolară şi asistenţă psihopedagogică a elevilor.</w:t>
            </w:r>
          </w:p>
          <w:p w:rsidRPr="002B798D" w:rsidR="002B798D" w:rsidP="002B798D" w:rsidRDefault="002B798D" w14:paraId="00B22675" w14:textId="4B7BA6A0">
            <w:pPr>
              <w:suppressAutoHyphens/>
              <w:spacing w:after="0" w:line="240" w:lineRule="auto"/>
              <w:rPr>
                <w:rFonts w:ascii="Cambria" w:hAnsi="Cambria" w:eastAsia="Times New Roman" w:cs="Times New Roman"/>
                <w:sz w:val="20"/>
                <w:lang w:eastAsia="zh-CN"/>
              </w:rPr>
            </w:pPr>
            <w:r w:rsidRPr="002B798D">
              <w:rPr>
                <w:rFonts w:ascii="Cambria" w:hAnsi="Cambria" w:eastAsia="Times New Roman" w:cs="Times New Roman"/>
                <w:sz w:val="20"/>
                <w:lang w:eastAsia="zh-CN"/>
              </w:rPr>
              <w:t>Gestionarea relației de consiliere (consilier școlar – persoană consiliată)</w:t>
            </w:r>
          </w:p>
          <w:p w:rsidRPr="00972DAD" w:rsidR="00502C7D" w:rsidP="002B798D" w:rsidRDefault="002B798D" w14:paraId="6C76541C" w14:textId="61B41F91">
            <w:pPr>
              <w:suppressAutoHyphens/>
              <w:spacing w:after="0" w:line="240" w:lineRule="auto"/>
              <w:rPr>
                <w:rFonts w:ascii="Cambria" w:hAnsi="Cambria" w:eastAsia="Times New Roman" w:cs="Times New Roman"/>
                <w:sz w:val="20"/>
                <w:lang w:eastAsia="zh-CN"/>
              </w:rPr>
            </w:pPr>
            <w:r w:rsidRPr="002B798D">
              <w:rPr>
                <w:rFonts w:ascii="Cambria" w:hAnsi="Cambria" w:eastAsia="Times New Roman" w:cs="Times New Roman"/>
                <w:sz w:val="20"/>
                <w:lang w:eastAsia="zh-CN"/>
              </w:rPr>
              <w:t>Consilierea psihopedagogică a cadrelor didactice</w:t>
            </w:r>
          </w:p>
        </w:tc>
      </w:tr>
      <w:tr w:rsidRPr="00972DAD" w:rsidR="00502C7D" w:rsidTr="004F589A" w14:paraId="68AB355D" w14:textId="77777777">
        <w:trPr>
          <w:cantSplit/>
          <w:trHeight w:val="782"/>
        </w:trPr>
        <w:tc>
          <w:tcPr>
            <w:tcW w:w="1283" w:type="dxa"/>
          </w:tcPr>
          <w:p w:rsidRPr="00972DAD" w:rsidR="00502C7D" w:rsidP="00136F4B" w:rsidRDefault="00502C7D" w14:paraId="2EB252A0"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Competenț</w:t>
            </w:r>
            <w:r w:rsidRPr="00972DAD">
              <w:rPr>
                <w:rFonts w:ascii="Cambria" w:hAnsi="Cambria" w:eastAsia="Times New Roman" w:cs="Times New Roman"/>
                <w:sz w:val="20"/>
                <w:lang w:eastAsia="zh-CN"/>
              </w:rPr>
              <w:t>e transversale</w:t>
            </w:r>
          </w:p>
        </w:tc>
        <w:tc>
          <w:tcPr>
            <w:tcW w:w="9090" w:type="dxa"/>
            <w:vAlign w:val="center"/>
          </w:tcPr>
          <w:p w:rsidRPr="004F589A" w:rsidR="004F589A" w:rsidP="004F589A" w:rsidRDefault="004F589A" w14:paraId="6D4DE20F" w14:textId="77777777">
            <w:pPr>
              <w:spacing w:after="0" w:line="240" w:lineRule="auto"/>
              <w:rPr>
                <w:rFonts w:ascii="Cambria" w:hAnsi="Cambria" w:eastAsia="Aptos" w:cs="Arial"/>
                <w:kern w:val="2"/>
                <w:sz w:val="20"/>
                <w:szCs w:val="20"/>
                <w:lang w:eastAsia="en-US"/>
                <w14:ligatures w14:val="standardContextual"/>
              </w:rPr>
            </w:pPr>
            <w:r w:rsidRPr="004F589A">
              <w:rPr>
                <w:rFonts w:ascii="Cambria" w:hAnsi="Cambria" w:eastAsia="Aptos" w:cs="Arial"/>
                <w:kern w:val="2"/>
                <w:sz w:val="20"/>
                <w:szCs w:val="20"/>
                <w:lang w:eastAsia="en-US"/>
                <w14:ligatures w14:val="standardContextual"/>
              </w:rPr>
              <w:t>Independență și responsabilitate profesională</w:t>
            </w:r>
          </w:p>
          <w:p w:rsidRPr="004F589A" w:rsidR="00502C7D" w:rsidP="004F589A" w:rsidRDefault="004F589A" w14:paraId="0A187E20" w14:textId="660481DE">
            <w:pPr>
              <w:spacing w:after="0" w:line="240" w:lineRule="auto"/>
              <w:rPr>
                <w:rFonts w:ascii="Cambria" w:hAnsi="Cambria" w:eastAsia="Aptos" w:cs="Arial"/>
                <w:kern w:val="2"/>
                <w:sz w:val="20"/>
                <w:szCs w:val="20"/>
                <w:lang w:eastAsia="en-US"/>
                <w14:ligatures w14:val="standardContextual"/>
              </w:rPr>
            </w:pPr>
            <w:r w:rsidRPr="004F589A">
              <w:rPr>
                <w:rFonts w:ascii="Cambria" w:hAnsi="Cambria" w:eastAsia="Aptos" w:cs="Arial"/>
                <w:kern w:val="2"/>
                <w:sz w:val="20"/>
                <w:szCs w:val="20"/>
                <w:lang w:eastAsia="en-US"/>
                <w14:ligatures w14:val="standardContextual"/>
              </w:rPr>
              <w:t>Dezvoltare profesională și personală continuă</w:t>
            </w:r>
          </w:p>
        </w:tc>
      </w:tr>
    </w:tbl>
    <w:p w:rsidRPr="00972DAD" w:rsidR="00502C7D" w:rsidP="00502C7D" w:rsidRDefault="00502C7D" w14:paraId="0B2B2347" w14:textId="77777777">
      <w:pPr>
        <w:suppressAutoHyphens/>
        <w:spacing w:after="0" w:line="240" w:lineRule="auto"/>
        <w:rPr>
          <w:rFonts w:ascii="Cambria" w:hAnsi="Cambria" w:eastAsia="Times New Roman" w:cs="Times New Roman"/>
          <w:b/>
          <w:sz w:val="20"/>
          <w:lang w:eastAsia="zh-CN"/>
        </w:rPr>
      </w:pPr>
    </w:p>
    <w:p w:rsidRPr="009728CA" w:rsidR="00502C7D" w:rsidP="00502C7D" w:rsidRDefault="00502C7D" w14:paraId="10F52340" w14:textId="77777777">
      <w:pPr>
        <w:suppressAutoHyphens/>
        <w:spacing w:after="0" w:line="240" w:lineRule="auto"/>
        <w:rPr>
          <w:rFonts w:ascii="Cambria" w:hAnsi="Cambria"/>
          <w:sz w:val="20"/>
          <w:szCs w:val="20"/>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373"/>
        <w:gridCol w:w="270"/>
        <w:gridCol w:w="8730"/>
      </w:tblGrid>
      <w:tr w:rsidRPr="009728CA" w:rsidR="00502C7D" w:rsidTr="003962A2" w14:paraId="2D448370" w14:textId="77777777">
        <w:trPr>
          <w:cantSplit/>
          <w:trHeight w:val="576"/>
        </w:trPr>
        <w:tc>
          <w:tcPr>
            <w:tcW w:w="10373" w:type="dxa"/>
            <w:gridSpan w:val="3"/>
            <w:tcBorders>
              <w:top w:val="nil"/>
              <w:left w:val="nil"/>
              <w:bottom w:val="single" w:color="auto" w:sz="4" w:space="0"/>
              <w:right w:val="nil"/>
            </w:tcBorders>
          </w:tcPr>
          <w:p w:rsidRPr="00161242" w:rsidR="00502C7D" w:rsidP="00136F4B" w:rsidRDefault="00502C7D" w14:paraId="27561A87" w14:textId="77777777">
            <w:pPr>
              <w:suppressAutoHyphens/>
              <w:spacing w:after="0" w:line="240" w:lineRule="auto"/>
              <w:rPr>
                <w:rFonts w:ascii="Cambria" w:hAnsi="Cambria"/>
                <w:b/>
                <w:bCs/>
                <w:sz w:val="20"/>
                <w:szCs w:val="20"/>
              </w:rPr>
            </w:pPr>
            <w:r w:rsidRPr="009728CA">
              <w:rPr>
                <w:rFonts w:ascii="Cambria" w:hAnsi="Cambria"/>
                <w:b/>
                <w:bCs/>
                <w:sz w:val="20"/>
                <w:szCs w:val="20"/>
              </w:rPr>
              <w:t>6.2 Rezultatele învățării</w:t>
            </w:r>
          </w:p>
        </w:tc>
      </w:tr>
      <w:tr w:rsidRPr="004F589A" w:rsidR="004F589A" w:rsidTr="003962A2" w14:paraId="6E7404AF" w14:textId="77777777">
        <w:trPr>
          <w:cantSplit/>
          <w:trHeight w:val="683"/>
        </w:trPr>
        <w:tc>
          <w:tcPr>
            <w:tcW w:w="1373" w:type="dxa"/>
            <w:tcBorders>
              <w:top w:val="single" w:color="auto" w:sz="4" w:space="0"/>
              <w:bottom w:val="single" w:color="auto" w:sz="4" w:space="0"/>
              <w:right w:val="single" w:color="auto" w:sz="4" w:space="0"/>
            </w:tcBorders>
          </w:tcPr>
          <w:p w:rsidRPr="009728CA" w:rsidR="00502C7D" w:rsidP="00136F4B" w:rsidRDefault="00502C7D" w14:paraId="387323B9"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t>Cunoștințe</w:t>
            </w:r>
          </w:p>
        </w:tc>
        <w:tc>
          <w:tcPr>
            <w:tcW w:w="9000" w:type="dxa"/>
            <w:gridSpan w:val="2"/>
            <w:tcBorders>
              <w:top w:val="single" w:color="auto" w:sz="4" w:space="0"/>
              <w:left w:val="single" w:color="auto" w:sz="4" w:space="0"/>
              <w:bottom w:val="single" w:color="auto" w:sz="4" w:space="0"/>
              <w:right w:val="single" w:color="auto" w:sz="4" w:space="0"/>
            </w:tcBorders>
            <w:vAlign w:val="center"/>
          </w:tcPr>
          <w:p w:rsidRPr="002B798D" w:rsidR="002B798D" w:rsidP="002B798D" w:rsidRDefault="002B798D" w14:paraId="3428B26D" w14:textId="77777777">
            <w:pPr>
              <w:suppressAutoHyphens/>
              <w:spacing w:after="0" w:line="240" w:lineRule="auto"/>
              <w:rPr>
                <w:rFonts w:ascii="Cambria" w:hAnsi="Cambria" w:eastAsia="Times New Roman" w:cs="Times New Roman"/>
                <w:sz w:val="20"/>
                <w:lang w:eastAsia="zh-CN"/>
              </w:rPr>
            </w:pPr>
            <w:r w:rsidRPr="002B798D">
              <w:rPr>
                <w:rFonts w:ascii="Cambria" w:hAnsi="Cambria" w:eastAsia="Times New Roman" w:cs="Times New Roman"/>
                <w:sz w:val="20"/>
                <w:lang w:eastAsia="zh-CN"/>
              </w:rPr>
              <w:t>Studentul cunoaște și aplică metode de consiliere școlară de grup pentru elevii aflați în dificultate.</w:t>
            </w:r>
          </w:p>
          <w:p w:rsidRPr="002B798D" w:rsidR="002B798D" w:rsidP="002B798D" w:rsidRDefault="002B798D" w14:paraId="1851DFE2" w14:textId="77777777">
            <w:pPr>
              <w:suppressAutoHyphens/>
              <w:spacing w:after="0" w:line="240" w:lineRule="auto"/>
              <w:rPr>
                <w:rFonts w:ascii="Cambria" w:hAnsi="Cambria" w:eastAsia="Times New Roman" w:cs="Times New Roman"/>
                <w:sz w:val="20"/>
                <w:lang w:eastAsia="zh-CN"/>
              </w:rPr>
            </w:pPr>
            <w:r w:rsidRPr="002B798D">
              <w:rPr>
                <w:rFonts w:ascii="Cambria" w:hAnsi="Cambria" w:eastAsia="Times New Roman" w:cs="Times New Roman"/>
                <w:sz w:val="20"/>
                <w:lang w:eastAsia="zh-CN"/>
              </w:rPr>
              <w:t>Studentul cunoaște și valorifică metode de comunicare verbală, non-verbală și paraverbală adaptate caracteristicilor persoanei consiliate.</w:t>
            </w:r>
          </w:p>
          <w:p w:rsidRPr="004F589A" w:rsidR="00502C7D" w:rsidP="002B798D" w:rsidRDefault="002B798D" w14:paraId="342E475A" w14:textId="1806A43D">
            <w:pPr>
              <w:suppressAutoHyphens/>
              <w:spacing w:after="0" w:line="240" w:lineRule="auto"/>
              <w:rPr>
                <w:rFonts w:ascii="Cambria" w:hAnsi="Cambria"/>
                <w:sz w:val="20"/>
                <w:szCs w:val="20"/>
              </w:rPr>
            </w:pPr>
            <w:r w:rsidRPr="002B798D">
              <w:rPr>
                <w:rFonts w:ascii="Cambria" w:hAnsi="Cambria" w:eastAsia="Times New Roman" w:cs="Times New Roman"/>
                <w:sz w:val="20"/>
                <w:lang w:eastAsia="zh-CN"/>
              </w:rPr>
              <w:t>Studentul cunoaște și valorifică strategii de învăţare pe tot parcursul vieţii.</w:t>
            </w:r>
          </w:p>
        </w:tc>
      </w:tr>
      <w:tr w:rsidRPr="009728CA" w:rsidR="00502C7D" w:rsidTr="003962A2" w14:paraId="52CE2D28" w14:textId="77777777">
        <w:trPr>
          <w:cantSplit/>
          <w:trHeight w:val="566"/>
        </w:trPr>
        <w:tc>
          <w:tcPr>
            <w:tcW w:w="1373" w:type="dxa"/>
            <w:tcBorders>
              <w:top w:val="single" w:color="auto" w:sz="4" w:space="0"/>
            </w:tcBorders>
          </w:tcPr>
          <w:p w:rsidRPr="009728CA" w:rsidR="00502C7D" w:rsidP="00136F4B" w:rsidRDefault="00502C7D" w14:paraId="73E4A83B"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t>Aptitudini</w:t>
            </w:r>
          </w:p>
        </w:tc>
        <w:tc>
          <w:tcPr>
            <w:tcW w:w="9000" w:type="dxa"/>
            <w:gridSpan w:val="2"/>
            <w:tcBorders>
              <w:top w:val="single" w:color="auto" w:sz="4" w:space="0"/>
            </w:tcBorders>
            <w:vAlign w:val="center"/>
          </w:tcPr>
          <w:p w:rsidRPr="003962A2" w:rsidR="003962A2" w:rsidP="003962A2" w:rsidRDefault="003962A2" w14:paraId="7EE54CCC"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Studentul este capabil să elaboreze și implementeze activități de consiliere şcolară şi asistenţă psihopedagogică pentru facilitarea adaptării elevilor la cerințele școlii.</w:t>
            </w:r>
          </w:p>
          <w:p w:rsidRPr="003962A2" w:rsidR="003962A2" w:rsidP="003962A2" w:rsidRDefault="003962A2" w14:paraId="3DC01CEE"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Studentul este capabil să elaboreze şi aplice programe de consiliere şcolară şi asistenţă psihopedagogică pentru recuperarea dificultăților de învățare ale elevilor.</w:t>
            </w:r>
          </w:p>
          <w:p w:rsidRPr="003962A2" w:rsidR="003962A2" w:rsidP="003962A2" w:rsidRDefault="003962A2" w14:paraId="0E22A2D1"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Studentul este capabil să utilize tehnici avansate de consiliere a elevilor cu comportamente dezadaptative și a emoții disfuncționale.</w:t>
            </w:r>
          </w:p>
          <w:p w:rsidRPr="003962A2" w:rsidR="003962A2" w:rsidP="003962A2" w:rsidRDefault="003962A2" w14:paraId="61CCE2EC"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Studentul este capabil să utilizeze strategii de consiliere școlară pentru asigurarea stării de bine a elevilor.</w:t>
            </w:r>
          </w:p>
          <w:p w:rsidRPr="00EB730E" w:rsidR="00502C7D" w:rsidP="003962A2" w:rsidRDefault="003962A2" w14:paraId="2616C69D" w14:textId="0C2A5E04">
            <w:pPr>
              <w:suppressAutoHyphens/>
              <w:spacing w:after="0" w:line="240" w:lineRule="auto"/>
              <w:rPr>
                <w:rFonts w:ascii="Cambria" w:hAnsi="Cambria"/>
                <w:sz w:val="20"/>
                <w:szCs w:val="20"/>
              </w:rPr>
            </w:pPr>
            <w:r w:rsidRPr="003962A2">
              <w:rPr>
                <w:rFonts w:ascii="Cambria" w:hAnsi="Cambria" w:eastAsia="Times New Roman" w:cs="Times New Roman"/>
                <w:sz w:val="20"/>
                <w:lang w:eastAsia="zh-CN"/>
              </w:rPr>
              <w:t>Studentul este capabil să manifeste empatie în activitatea de consiliere.</w:t>
            </w:r>
          </w:p>
        </w:tc>
      </w:tr>
      <w:tr w:rsidRPr="009728CA" w:rsidR="00502C7D" w:rsidTr="003962A2" w14:paraId="584ECABB" w14:textId="77777777">
        <w:trPr>
          <w:cantSplit/>
          <w:trHeight w:val="710"/>
        </w:trPr>
        <w:tc>
          <w:tcPr>
            <w:tcW w:w="1643" w:type="dxa"/>
            <w:gridSpan w:val="2"/>
          </w:tcPr>
          <w:p w:rsidRPr="009728CA" w:rsidR="00502C7D" w:rsidP="00136F4B" w:rsidRDefault="00502C7D" w14:paraId="4AA7333E"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lastRenderedPageBreak/>
              <w:t>Responsabilități și autonomie</w:t>
            </w:r>
          </w:p>
        </w:tc>
        <w:tc>
          <w:tcPr>
            <w:tcW w:w="8730" w:type="dxa"/>
            <w:vAlign w:val="center"/>
          </w:tcPr>
          <w:p w:rsidRPr="003962A2" w:rsidR="003962A2" w:rsidP="003962A2" w:rsidRDefault="003962A2" w14:paraId="72C446E2"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Studentul are capacitatea de a lucra independent pentru a stabili obiectivele și sarcinile de consiliere și le împărtășește cu persoana consiliată.</w:t>
            </w:r>
          </w:p>
          <w:p w:rsidRPr="003962A2" w:rsidR="003962A2" w:rsidP="003962A2" w:rsidRDefault="003962A2" w14:paraId="6EE03719"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Studentul are capacitatea de a lucra independent pentru a promova autenticitatea și onestitatea în relația profesională cu persoanele consiliate.</w:t>
            </w:r>
          </w:p>
          <w:p w:rsidRPr="003962A2" w:rsidR="003962A2" w:rsidP="003962A2" w:rsidRDefault="003962A2" w14:paraId="2AAEA29C"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Studentul are capacitatea de a lucra independent pentru a acorda sprijin cadrelor didactice pentru dezvoltarea și îmbunătățirea activității profesionale.</w:t>
            </w:r>
          </w:p>
          <w:p w:rsidRPr="003962A2" w:rsidR="003962A2" w:rsidP="003962A2" w:rsidRDefault="003962A2" w14:paraId="08A0FD23"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Studentul are capacitatea de a lucra independent pentru a dezvolta programe de consiliere a cadrelor didactice pentru reziliență, adaptare la schimbare și creșterea toleranței la frustrare.</w:t>
            </w:r>
          </w:p>
          <w:p w:rsidRPr="003962A2" w:rsidR="003962A2" w:rsidP="003962A2" w:rsidRDefault="003962A2" w14:paraId="231BDF9D"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Studentul are capacitatea de a lucra independent pentru a acorda sprijin cadrelor didactice pentru dezvoltarea abilităților de comunicare și relaționare cu elevii și cu părinții acestora.</w:t>
            </w:r>
          </w:p>
          <w:p w:rsidRPr="003962A2" w:rsidR="003962A2" w:rsidP="003962A2" w:rsidRDefault="003962A2" w14:paraId="7F5E50D7"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Studentul are capacitatea de a concepe independent și responsabil programe și proiecte de consiliere școlară și asistență psihopedagogică.</w:t>
            </w:r>
          </w:p>
          <w:p w:rsidRPr="003962A2" w:rsidR="003962A2" w:rsidP="003962A2" w:rsidRDefault="003962A2" w14:paraId="60503AE5"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Studentul are capacitatea de a lua decizii în mod independent și responsabil cu privire la obiectivele și prioritățile de consiliere școlară și asistență psihopedagogică.</w:t>
            </w:r>
          </w:p>
          <w:p w:rsidRPr="00EB730E" w:rsidR="00502C7D" w:rsidP="003962A2" w:rsidRDefault="003962A2" w14:paraId="0B65B7F4" w14:textId="00F04786">
            <w:pPr>
              <w:suppressAutoHyphens/>
              <w:spacing w:after="0" w:line="240" w:lineRule="auto"/>
              <w:rPr>
                <w:rFonts w:ascii="Cambria" w:hAnsi="Cambria" w:eastAsia="Times New Roman" w:cs="Times New Roman"/>
                <w:b/>
                <w:sz w:val="20"/>
                <w:szCs w:val="20"/>
                <w:lang w:eastAsia="zh-CN"/>
              </w:rPr>
            </w:pPr>
            <w:r w:rsidRPr="003962A2">
              <w:rPr>
                <w:rFonts w:ascii="Cambria" w:hAnsi="Cambria" w:eastAsia="Times New Roman" w:cs="Times New Roman"/>
                <w:sz w:val="20"/>
                <w:lang w:eastAsia="zh-CN"/>
              </w:rPr>
              <w:t>Studentul are capacitatea de a acționa proactiv în identificarea problemelor de ordin cognitiv, emoțional și social cu care se confruntă elevii</w:t>
            </w:r>
          </w:p>
        </w:tc>
      </w:tr>
    </w:tbl>
    <w:p w:rsidRPr="009728CA" w:rsidR="00502C7D" w:rsidP="00502C7D" w:rsidRDefault="00502C7D" w14:paraId="61C43F86" w14:textId="77777777">
      <w:pPr>
        <w:suppressAutoHyphens/>
        <w:spacing w:after="0" w:line="240" w:lineRule="auto"/>
        <w:rPr>
          <w:rFonts w:ascii="Cambria" w:hAnsi="Cambria"/>
          <w:sz w:val="20"/>
          <w:szCs w:val="20"/>
        </w:rPr>
      </w:pPr>
    </w:p>
    <w:p w:rsidR="00502C7D" w:rsidP="00502C7D" w:rsidRDefault="00502C7D" w14:paraId="40C5DE7B" w14:textId="77777777">
      <w:pPr>
        <w:suppressAutoHyphens/>
        <w:spacing w:after="0" w:line="240" w:lineRule="auto"/>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0C0C0"/>
        <w:tblLook w:val="01E0" w:firstRow="1" w:lastRow="1" w:firstColumn="1" w:lastColumn="1" w:noHBand="0" w:noVBand="0"/>
      </w:tblPr>
      <w:tblGrid>
        <w:gridCol w:w="3353"/>
        <w:gridCol w:w="7020"/>
      </w:tblGrid>
      <w:tr w:rsidRPr="00972DAD" w:rsidR="00502C7D" w:rsidTr="00136F4B" w14:paraId="4CEB6E47" w14:textId="77777777">
        <w:tc>
          <w:tcPr>
            <w:tcW w:w="10373" w:type="dxa"/>
            <w:gridSpan w:val="2"/>
            <w:tcBorders>
              <w:top w:val="nil"/>
              <w:left w:val="nil"/>
              <w:bottom w:val="single" w:color="auto" w:sz="4" w:space="0"/>
              <w:right w:val="nil"/>
            </w:tcBorders>
          </w:tcPr>
          <w:p w:rsidR="00502C7D" w:rsidP="00136F4B" w:rsidRDefault="00502C7D" w14:paraId="01F4F69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7. Obiectivele disciplinei </w:t>
            </w:r>
            <w:r>
              <w:rPr>
                <w:rFonts w:ascii="Cambria" w:hAnsi="Cambria" w:eastAsia="Times New Roman" w:cs="Times New Roman"/>
                <w:sz w:val="20"/>
                <w:lang w:eastAsia="zh-CN"/>
              </w:rPr>
              <w:t>(reieșind din grila competenț</w:t>
            </w:r>
            <w:r w:rsidRPr="00972DAD">
              <w:rPr>
                <w:rFonts w:ascii="Cambria" w:hAnsi="Cambria" w:eastAsia="Times New Roman" w:cs="Times New Roman"/>
                <w:sz w:val="20"/>
                <w:lang w:eastAsia="zh-CN"/>
              </w:rPr>
              <w:t>elor specifice acumulate)</w:t>
            </w:r>
          </w:p>
          <w:p w:rsidRPr="00972DAD" w:rsidR="00502C7D" w:rsidP="00136F4B" w:rsidRDefault="00502C7D" w14:paraId="2DA5CE63"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3962A2" w14:paraId="7AF06589" w14:textId="77777777">
        <w:tc>
          <w:tcPr>
            <w:tcW w:w="3353" w:type="dxa"/>
            <w:tcBorders>
              <w:top w:val="single" w:color="auto" w:sz="4" w:space="0"/>
            </w:tcBorders>
          </w:tcPr>
          <w:p w:rsidRPr="00972DAD" w:rsidR="00502C7D" w:rsidP="00136F4B" w:rsidRDefault="00502C7D" w14:paraId="7EF2811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7.1. Obiectivul general al disciplinei</w:t>
            </w:r>
          </w:p>
        </w:tc>
        <w:tc>
          <w:tcPr>
            <w:tcW w:w="7020" w:type="dxa"/>
            <w:tcBorders>
              <w:top w:val="single" w:color="auto" w:sz="4" w:space="0"/>
            </w:tcBorders>
          </w:tcPr>
          <w:p w:rsidRPr="00972DAD" w:rsidR="00502C7D" w:rsidP="00136F4B" w:rsidRDefault="003962A2" w14:paraId="3850483F" w14:textId="5CE1D65B">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Dezvoltarea capacităţii de a proiecta, organiza, desfăşura o activitate extracurriculară</w:t>
            </w:r>
          </w:p>
        </w:tc>
      </w:tr>
      <w:tr w:rsidRPr="00DB60A4" w:rsidR="00DB60A4" w:rsidTr="003962A2" w14:paraId="195D655D" w14:textId="77777777">
        <w:tc>
          <w:tcPr>
            <w:tcW w:w="3353" w:type="dxa"/>
          </w:tcPr>
          <w:p w:rsidRPr="00972DAD" w:rsidR="00502C7D" w:rsidP="00136F4B" w:rsidRDefault="00502C7D" w14:paraId="73743200"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7.2. Obiectivele specifice</w:t>
            </w:r>
          </w:p>
        </w:tc>
        <w:tc>
          <w:tcPr>
            <w:tcW w:w="7020" w:type="dxa"/>
          </w:tcPr>
          <w:p w:rsidRPr="003962A2" w:rsidR="003962A2" w:rsidP="003962A2" w:rsidRDefault="003962A2" w14:paraId="3DEB9534" w14:textId="7036A49B">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w:t>
            </w:r>
            <w:r>
              <w:rPr>
                <w:rFonts w:ascii="Cambria" w:hAnsi="Cambria" w:eastAsia="Times New Roman" w:cs="Times New Roman"/>
                <w:sz w:val="20"/>
                <w:lang w:eastAsia="zh-CN"/>
              </w:rPr>
              <w:t xml:space="preserve">  </w:t>
            </w:r>
            <w:r w:rsidRPr="003962A2">
              <w:rPr>
                <w:rFonts w:ascii="Cambria" w:hAnsi="Cambria" w:eastAsia="Times New Roman" w:cs="Times New Roman"/>
                <w:sz w:val="20"/>
                <w:lang w:eastAsia="zh-CN"/>
              </w:rPr>
              <w:t>să organizeze o activitate extracurriculară;</w:t>
            </w:r>
          </w:p>
          <w:p w:rsidRPr="003962A2" w:rsidR="003962A2" w:rsidP="003962A2" w:rsidRDefault="003962A2" w14:paraId="11C7D0BF" w14:textId="7B55C25F">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 xml:space="preserve">- </w:t>
            </w:r>
            <w:r>
              <w:rPr>
                <w:rFonts w:ascii="Cambria" w:hAnsi="Cambria" w:eastAsia="Times New Roman" w:cs="Times New Roman"/>
                <w:sz w:val="20"/>
                <w:lang w:eastAsia="zh-CN"/>
              </w:rPr>
              <w:t xml:space="preserve"> </w:t>
            </w:r>
            <w:r w:rsidRPr="003962A2">
              <w:rPr>
                <w:rFonts w:ascii="Cambria" w:hAnsi="Cambria" w:eastAsia="Times New Roman" w:cs="Times New Roman"/>
                <w:sz w:val="20"/>
                <w:lang w:eastAsia="zh-CN"/>
              </w:rPr>
              <w:t>să analizeze o activitate extracurriculară pentru a identifica punctele tari şi punctele slabe ale acesteia;</w:t>
            </w:r>
          </w:p>
          <w:p w:rsidRPr="003962A2" w:rsidR="003962A2" w:rsidP="003962A2" w:rsidRDefault="003962A2" w14:paraId="399FF598"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 să proiecteze o situaţie de învăţare în cadrul unei activităţi extracurriculare;</w:t>
            </w:r>
          </w:p>
          <w:p w:rsidRPr="003962A2" w:rsidR="003962A2" w:rsidP="003962A2" w:rsidRDefault="003962A2" w14:paraId="489DA9A0"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 xml:space="preserve">- să evalueze eficienţa procesului de învăţare în activităţile extracurriculare; </w:t>
            </w:r>
          </w:p>
          <w:p w:rsidRPr="00DB60A4" w:rsidR="00502C7D" w:rsidP="003962A2" w:rsidRDefault="003962A2" w14:paraId="4BAF264E" w14:textId="63813E0F">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 să desfăşoare activitatea didactică într-un mod care stimulează creativitatea, gândirea critică şi învăţarea formativă proprie şi a copiilor;</w:t>
            </w:r>
          </w:p>
        </w:tc>
      </w:tr>
    </w:tbl>
    <w:p w:rsidR="00502C7D" w:rsidP="00502C7D" w:rsidRDefault="00502C7D" w14:paraId="2F067142" w14:textId="77777777">
      <w:pPr>
        <w:suppressAutoHyphens/>
        <w:spacing w:after="0" w:line="240" w:lineRule="auto"/>
        <w:rPr>
          <w:rFonts w:ascii="Cambria" w:hAnsi="Cambria" w:eastAsia="Times New Roman" w:cs="Times New Roman"/>
          <w:sz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59"/>
        <w:gridCol w:w="2552"/>
        <w:gridCol w:w="2562"/>
      </w:tblGrid>
      <w:tr w:rsidRPr="00972DAD" w:rsidR="00502C7D" w:rsidTr="5D8D7124" w14:paraId="473A4FD3" w14:textId="77777777">
        <w:tc>
          <w:tcPr>
            <w:tcW w:w="5259" w:type="dxa"/>
            <w:tcBorders>
              <w:top w:val="nil"/>
              <w:left w:val="nil"/>
              <w:bottom w:val="single" w:color="auto" w:sz="4" w:space="0"/>
              <w:right w:val="nil"/>
            </w:tcBorders>
            <w:tcMar/>
          </w:tcPr>
          <w:p w:rsidR="00502C7D" w:rsidP="00136F4B" w:rsidRDefault="00502C7D" w14:paraId="2533CDF7"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8. Conț</w:t>
            </w:r>
            <w:r w:rsidRPr="00972DAD">
              <w:rPr>
                <w:rFonts w:ascii="Cambria" w:hAnsi="Cambria" w:eastAsia="Times New Roman" w:cs="Times New Roman"/>
                <w:b/>
                <w:sz w:val="20"/>
                <w:lang w:eastAsia="zh-CN"/>
              </w:rPr>
              <w:t>inuturi</w:t>
            </w:r>
          </w:p>
          <w:p w:rsidRPr="00972DAD" w:rsidR="00502C7D" w:rsidP="00136F4B" w:rsidRDefault="00502C7D" w14:paraId="4F71402A" w14:textId="77777777">
            <w:pPr>
              <w:suppressAutoHyphens/>
              <w:spacing w:after="0" w:line="240" w:lineRule="auto"/>
              <w:rPr>
                <w:rFonts w:ascii="Cambria" w:hAnsi="Cambria" w:eastAsia="Times New Roman" w:cs="Times New Roman"/>
                <w:b/>
                <w:sz w:val="20"/>
                <w:lang w:eastAsia="zh-CN"/>
              </w:rPr>
            </w:pPr>
          </w:p>
        </w:tc>
        <w:tc>
          <w:tcPr>
            <w:tcW w:w="2552" w:type="dxa"/>
            <w:tcBorders>
              <w:top w:val="nil"/>
              <w:left w:val="nil"/>
              <w:bottom w:val="single" w:color="auto" w:sz="4" w:space="0"/>
              <w:right w:val="nil"/>
            </w:tcBorders>
            <w:tcMar/>
            <w:vAlign w:val="center"/>
          </w:tcPr>
          <w:p w:rsidRPr="00972DAD" w:rsidR="00502C7D" w:rsidP="00136F4B" w:rsidRDefault="00502C7D" w14:paraId="46B77761" w14:textId="77777777">
            <w:pPr>
              <w:suppressAutoHyphens/>
              <w:spacing w:after="0" w:line="240" w:lineRule="auto"/>
              <w:jc w:val="center"/>
              <w:rPr>
                <w:rFonts w:ascii="Cambria" w:hAnsi="Cambria" w:eastAsia="Times New Roman" w:cs="Times New Roman"/>
                <w:sz w:val="20"/>
                <w:lang w:eastAsia="zh-CN"/>
              </w:rPr>
            </w:pPr>
          </w:p>
        </w:tc>
        <w:tc>
          <w:tcPr>
            <w:tcW w:w="2562" w:type="dxa"/>
            <w:tcBorders>
              <w:top w:val="nil"/>
              <w:left w:val="nil"/>
              <w:bottom w:val="single" w:color="auto" w:sz="4" w:space="0"/>
              <w:right w:val="nil"/>
            </w:tcBorders>
            <w:tcMar/>
            <w:vAlign w:val="center"/>
          </w:tcPr>
          <w:p w:rsidR="00502C7D" w:rsidP="00136F4B" w:rsidRDefault="00502C7D" w14:paraId="076BA234"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5D8D7124" w14:paraId="57A45D86" w14:textId="77777777">
        <w:tc>
          <w:tcPr>
            <w:tcW w:w="5259" w:type="dxa"/>
            <w:tcBorders>
              <w:top w:val="single" w:color="auto" w:sz="4" w:space="0"/>
              <w:left w:val="single" w:color="auto" w:sz="4" w:space="0"/>
              <w:bottom w:val="single" w:color="auto" w:sz="4" w:space="0"/>
              <w:right w:val="single" w:color="auto" w:sz="4" w:space="0"/>
            </w:tcBorders>
            <w:tcMar/>
          </w:tcPr>
          <w:p w:rsidRPr="00972DAD" w:rsidR="00502C7D" w:rsidP="003962A2" w:rsidRDefault="00502C7D" w14:paraId="23152E91" w14:textId="344CBF03">
            <w:pPr>
              <w:suppressAutoHyphens/>
              <w:spacing w:after="0" w:line="240" w:lineRule="auto"/>
              <w:rPr>
                <w:rFonts w:ascii="Cambria" w:hAnsi="Cambria" w:eastAsia="Times New Roman" w:cs="Times New Roman"/>
                <w:b/>
                <w:sz w:val="20"/>
                <w:lang w:val="it-IT" w:eastAsia="zh-CN"/>
              </w:rPr>
            </w:pPr>
            <w:r w:rsidRPr="00972DAD">
              <w:rPr>
                <w:rFonts w:ascii="Cambria" w:hAnsi="Cambria" w:eastAsia="Times New Roman" w:cs="Times New Roman"/>
                <w:b/>
                <w:sz w:val="20"/>
                <w:lang w:eastAsia="zh-CN"/>
              </w:rPr>
              <w:t xml:space="preserve">8.1. AI, SI </w:t>
            </w:r>
          </w:p>
        </w:tc>
        <w:tc>
          <w:tcPr>
            <w:tcW w:w="2552" w:type="dxa"/>
            <w:tcBorders>
              <w:top w:val="single" w:color="auto" w:sz="4" w:space="0"/>
              <w:left w:val="single" w:color="auto" w:sz="4" w:space="0"/>
              <w:bottom w:val="single" w:color="auto" w:sz="4" w:space="0"/>
              <w:right w:val="single" w:color="auto" w:sz="4" w:space="0"/>
            </w:tcBorders>
            <w:tcMar/>
            <w:vAlign w:val="center"/>
          </w:tcPr>
          <w:p w:rsidRPr="00972DAD" w:rsidR="00502C7D" w:rsidP="00136F4B" w:rsidRDefault="00502C7D" w14:paraId="7EA82D24"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Metode de predare</w:t>
            </w:r>
          </w:p>
        </w:tc>
        <w:tc>
          <w:tcPr>
            <w:tcW w:w="2562" w:type="dxa"/>
            <w:tcBorders>
              <w:top w:val="single" w:color="auto" w:sz="4" w:space="0"/>
              <w:left w:val="single" w:color="auto" w:sz="4" w:space="0"/>
              <w:bottom w:val="single" w:color="auto" w:sz="4" w:space="0"/>
              <w:right w:val="single" w:color="auto" w:sz="4" w:space="0"/>
            </w:tcBorders>
            <w:tcMar/>
            <w:vAlign w:val="center"/>
          </w:tcPr>
          <w:p w:rsidRPr="00972DAD" w:rsidR="00502C7D" w:rsidP="00136F4B" w:rsidRDefault="00502C7D" w14:paraId="14D8AE53"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Observaț</w:t>
            </w:r>
            <w:r w:rsidRPr="00972DAD">
              <w:rPr>
                <w:rFonts w:ascii="Cambria" w:hAnsi="Cambria" w:eastAsia="Times New Roman" w:cs="Times New Roman"/>
                <w:sz w:val="20"/>
                <w:lang w:eastAsia="zh-CN"/>
              </w:rPr>
              <w:t>ii</w:t>
            </w:r>
          </w:p>
        </w:tc>
      </w:tr>
      <w:tr w:rsidRPr="00972DAD" w:rsidR="00502C7D" w:rsidTr="5D8D7124" w14:paraId="42DD0154" w14:textId="77777777">
        <w:tc>
          <w:tcPr>
            <w:tcW w:w="5259" w:type="dxa"/>
            <w:tcBorders>
              <w:top w:val="single" w:color="auto" w:sz="4" w:space="0"/>
            </w:tcBorders>
            <w:tcMar/>
          </w:tcPr>
          <w:p w:rsidRPr="00972DAD" w:rsidR="00502C7D" w:rsidP="003962A2" w:rsidRDefault="003962A2" w14:paraId="57A4C06F" w14:textId="57D9FC49">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Provocări contemporane în managementul</w:t>
            </w:r>
            <w:r>
              <w:rPr>
                <w:rFonts w:ascii="Cambria" w:hAnsi="Cambria" w:eastAsia="Times New Roman" w:cs="Times New Roman"/>
                <w:sz w:val="20"/>
                <w:lang w:eastAsia="zh-CN"/>
              </w:rPr>
              <w:t xml:space="preserve"> activităților extracurriculare</w:t>
            </w:r>
          </w:p>
        </w:tc>
        <w:tc>
          <w:tcPr>
            <w:tcW w:w="2552" w:type="dxa"/>
            <w:tcBorders>
              <w:top w:val="single" w:color="auto" w:sz="4" w:space="0"/>
            </w:tcBorders>
            <w:tcMar/>
          </w:tcPr>
          <w:p w:rsidRPr="008552EF" w:rsidR="008552EF" w:rsidP="008552EF" w:rsidRDefault="008552EF" w14:paraId="4B1B614F" w14:textId="77777777">
            <w:pPr>
              <w:suppressAutoHyphens/>
              <w:spacing w:after="0" w:line="240" w:lineRule="auto"/>
              <w:rPr>
                <w:rFonts w:ascii="Cambria" w:hAnsi="Cambria" w:eastAsia="Times New Roman" w:cs="Times New Roman"/>
                <w:sz w:val="20"/>
                <w:lang w:eastAsia="zh-CN"/>
              </w:rPr>
            </w:pPr>
            <w:r w:rsidRPr="008552EF">
              <w:rPr>
                <w:rFonts w:ascii="Cambria" w:hAnsi="Cambria" w:eastAsia="Times New Roman" w:cs="Times New Roman"/>
                <w:sz w:val="20"/>
                <w:lang w:eastAsia="zh-CN"/>
              </w:rPr>
              <w:t>Prelegere</w:t>
            </w:r>
          </w:p>
          <w:p w:rsidRPr="00972DAD" w:rsidR="00502C7D" w:rsidP="008552EF" w:rsidRDefault="008552EF" w14:paraId="66774B99" w14:textId="147C451F">
            <w:pPr>
              <w:suppressAutoHyphens/>
              <w:spacing w:after="0" w:line="240" w:lineRule="auto"/>
              <w:rPr>
                <w:rFonts w:ascii="Cambria" w:hAnsi="Cambria" w:eastAsia="Times New Roman" w:cs="Times New Roman"/>
                <w:sz w:val="20"/>
                <w:lang w:eastAsia="zh-CN"/>
              </w:rPr>
            </w:pPr>
            <w:r w:rsidRPr="008552EF">
              <w:rPr>
                <w:rFonts w:ascii="Cambria" w:hAnsi="Cambria" w:eastAsia="Times New Roman" w:cs="Times New Roman"/>
                <w:sz w:val="20"/>
                <w:lang w:eastAsia="zh-CN"/>
              </w:rPr>
              <w:t>Explicaţia</w:t>
            </w:r>
          </w:p>
        </w:tc>
        <w:tc>
          <w:tcPr>
            <w:tcW w:w="2562" w:type="dxa"/>
            <w:tcBorders>
              <w:top w:val="single" w:color="auto" w:sz="4" w:space="0"/>
            </w:tcBorders>
            <w:tcMar/>
          </w:tcPr>
          <w:p w:rsidRPr="00972DAD" w:rsidR="00502C7D" w:rsidP="003962A2" w:rsidRDefault="003962A2" w14:paraId="099C0E4B" w14:textId="1F11377C">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Suportu</w:t>
            </w:r>
            <w:r>
              <w:rPr>
                <w:rFonts w:ascii="Cambria" w:hAnsi="Cambria" w:eastAsia="Times New Roman" w:cs="Times New Roman"/>
                <w:sz w:val="20"/>
                <w:lang w:eastAsia="zh-CN"/>
              </w:rPr>
              <w:t>ri de curs în format electronic</w:t>
            </w:r>
          </w:p>
        </w:tc>
      </w:tr>
      <w:tr w:rsidRPr="00972DAD" w:rsidR="00502C7D" w:rsidTr="5D8D7124" w14:paraId="52DEA82A" w14:textId="77777777">
        <w:tc>
          <w:tcPr>
            <w:tcW w:w="5259" w:type="dxa"/>
            <w:tcMar/>
          </w:tcPr>
          <w:p w:rsidRPr="00972DAD" w:rsidR="00502C7D" w:rsidP="00136F4B" w:rsidRDefault="003962A2" w14:paraId="3388C231" w14:textId="095BFD09">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Proiectarea și implementarea activităților extracurriculare</w:t>
            </w:r>
          </w:p>
        </w:tc>
        <w:tc>
          <w:tcPr>
            <w:tcW w:w="2552" w:type="dxa"/>
            <w:tcMar/>
          </w:tcPr>
          <w:p w:rsidRPr="008552EF" w:rsidR="008552EF" w:rsidP="008552EF" w:rsidRDefault="008552EF" w14:paraId="602EF3B1" w14:textId="77777777">
            <w:pPr>
              <w:suppressAutoHyphens/>
              <w:spacing w:after="0" w:line="240" w:lineRule="auto"/>
              <w:rPr>
                <w:rFonts w:ascii="Cambria" w:hAnsi="Cambria" w:eastAsia="Times New Roman" w:cs="Times New Roman"/>
                <w:sz w:val="20"/>
                <w:lang w:eastAsia="zh-CN"/>
              </w:rPr>
            </w:pPr>
            <w:r w:rsidRPr="008552EF">
              <w:rPr>
                <w:rFonts w:ascii="Cambria" w:hAnsi="Cambria" w:eastAsia="Times New Roman" w:cs="Times New Roman"/>
                <w:sz w:val="20"/>
                <w:lang w:eastAsia="zh-CN"/>
              </w:rPr>
              <w:t>Dezbatere</w:t>
            </w:r>
          </w:p>
          <w:p w:rsidRPr="00972DAD" w:rsidR="00502C7D" w:rsidP="008552EF" w:rsidRDefault="008552EF" w14:paraId="208EA101" w14:textId="0447B6BB">
            <w:pPr>
              <w:suppressAutoHyphens/>
              <w:spacing w:after="0" w:line="240" w:lineRule="auto"/>
              <w:rPr>
                <w:rFonts w:ascii="Cambria" w:hAnsi="Cambria" w:eastAsia="Times New Roman" w:cs="Times New Roman"/>
                <w:sz w:val="20"/>
                <w:lang w:eastAsia="zh-CN"/>
              </w:rPr>
            </w:pPr>
            <w:r w:rsidRPr="008552EF">
              <w:rPr>
                <w:rFonts w:ascii="Cambria" w:hAnsi="Cambria" w:eastAsia="Times New Roman" w:cs="Times New Roman"/>
                <w:sz w:val="20"/>
                <w:lang w:eastAsia="zh-CN"/>
              </w:rPr>
              <w:t>Prelegere</w:t>
            </w:r>
          </w:p>
        </w:tc>
        <w:tc>
          <w:tcPr>
            <w:tcW w:w="2562" w:type="dxa"/>
            <w:tcMar/>
          </w:tcPr>
          <w:p w:rsidRPr="003962A2" w:rsidR="00502C7D" w:rsidP="00136F4B" w:rsidRDefault="003962A2" w14:paraId="1AC3569E" w14:textId="2A2422BD">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15%  AI, 85% SI</w:t>
            </w:r>
          </w:p>
        </w:tc>
      </w:tr>
      <w:tr w:rsidRPr="00972DAD" w:rsidR="00502C7D" w:rsidTr="5D8D7124" w14:paraId="5BE87554" w14:textId="77777777">
        <w:tc>
          <w:tcPr>
            <w:tcW w:w="5259" w:type="dxa"/>
            <w:tcMar/>
          </w:tcPr>
          <w:p w:rsidRPr="00972DAD" w:rsidR="00502C7D" w:rsidP="00136F4B" w:rsidRDefault="003962A2" w14:paraId="42E63903" w14:textId="4E88CB8A">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Evaluarea activităților extracurriculare</w:t>
            </w:r>
          </w:p>
        </w:tc>
        <w:tc>
          <w:tcPr>
            <w:tcW w:w="2552" w:type="dxa"/>
            <w:tcMar/>
          </w:tcPr>
          <w:p w:rsidRPr="00972DAD" w:rsidR="00502C7D" w:rsidP="00136F4B" w:rsidRDefault="008552EF" w14:paraId="1525F532" w14:textId="5E532D42">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Exercițiul</w:t>
            </w:r>
          </w:p>
        </w:tc>
        <w:tc>
          <w:tcPr>
            <w:tcW w:w="2562" w:type="dxa"/>
            <w:tcMar/>
          </w:tcPr>
          <w:p w:rsidRPr="003962A2" w:rsidR="00502C7D" w:rsidP="00136F4B" w:rsidRDefault="003962A2" w14:paraId="6C3C2F1E" w14:textId="2067419C">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35% AI, 65%  SI</w:t>
            </w:r>
          </w:p>
        </w:tc>
      </w:tr>
      <w:tr w:rsidRPr="00972DAD" w:rsidR="00502C7D" w:rsidTr="5D8D7124" w14:paraId="0E4B0E2D" w14:textId="77777777">
        <w:tc>
          <w:tcPr>
            <w:tcW w:w="5259" w:type="dxa"/>
            <w:tcMar/>
          </w:tcPr>
          <w:p w:rsidRPr="00972DAD" w:rsidR="00502C7D" w:rsidP="00136F4B" w:rsidRDefault="003962A2" w14:paraId="7FE9F2DA" w14:textId="13C9E75B">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Tipologia activităților extracurriculare</w:t>
            </w:r>
          </w:p>
        </w:tc>
        <w:tc>
          <w:tcPr>
            <w:tcW w:w="2552" w:type="dxa"/>
            <w:tcMar/>
          </w:tcPr>
          <w:p w:rsidRPr="008552EF" w:rsidR="008552EF" w:rsidP="008552EF" w:rsidRDefault="008552EF" w14:paraId="62214014" w14:textId="77777777">
            <w:pPr>
              <w:suppressAutoHyphens/>
              <w:spacing w:after="0" w:line="240" w:lineRule="auto"/>
              <w:rPr>
                <w:rFonts w:ascii="Cambria" w:hAnsi="Cambria" w:eastAsia="Times New Roman" w:cs="Times New Roman"/>
                <w:sz w:val="20"/>
                <w:lang w:eastAsia="zh-CN"/>
              </w:rPr>
            </w:pPr>
            <w:r w:rsidRPr="008552EF">
              <w:rPr>
                <w:rFonts w:ascii="Cambria" w:hAnsi="Cambria" w:eastAsia="Times New Roman" w:cs="Times New Roman"/>
                <w:sz w:val="20"/>
                <w:lang w:eastAsia="zh-CN"/>
              </w:rPr>
              <w:t>Dezbatere</w:t>
            </w:r>
          </w:p>
          <w:p w:rsidRPr="00972DAD" w:rsidR="00502C7D" w:rsidP="008552EF" w:rsidRDefault="008552EF" w14:paraId="4D167F25" w14:textId="30A41DFA">
            <w:pPr>
              <w:suppressAutoHyphens/>
              <w:spacing w:after="0" w:line="240" w:lineRule="auto"/>
              <w:rPr>
                <w:rFonts w:ascii="Cambria" w:hAnsi="Cambria" w:eastAsia="Times New Roman" w:cs="Times New Roman"/>
                <w:sz w:val="20"/>
                <w:lang w:eastAsia="zh-CN"/>
              </w:rPr>
            </w:pPr>
            <w:r w:rsidRPr="008552EF">
              <w:rPr>
                <w:rFonts w:ascii="Cambria" w:hAnsi="Cambria" w:eastAsia="Times New Roman" w:cs="Times New Roman"/>
                <w:sz w:val="20"/>
                <w:lang w:eastAsia="zh-CN"/>
              </w:rPr>
              <w:t>Prelegere</w:t>
            </w:r>
          </w:p>
        </w:tc>
        <w:tc>
          <w:tcPr>
            <w:tcW w:w="2562" w:type="dxa"/>
            <w:tcMar/>
          </w:tcPr>
          <w:p w:rsidRPr="003962A2" w:rsidR="003962A2" w:rsidP="003962A2" w:rsidRDefault="003962A2" w14:paraId="0AF3C77D"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Mijloace multimedia de prezentare powerpoint, calculator, video-proiector.</w:t>
            </w:r>
          </w:p>
          <w:p w:rsidRPr="003962A2" w:rsidR="00502C7D" w:rsidP="003962A2" w:rsidRDefault="003962A2" w14:paraId="73188249" w14:textId="4538B8B0">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55%  AI, 45% SI</w:t>
            </w:r>
          </w:p>
        </w:tc>
      </w:tr>
      <w:tr w:rsidRPr="00972DAD" w:rsidR="00502C7D" w:rsidTr="5D8D7124" w14:paraId="3EC0775E" w14:textId="77777777">
        <w:tc>
          <w:tcPr>
            <w:tcW w:w="5259" w:type="dxa"/>
            <w:tcMar/>
          </w:tcPr>
          <w:p w:rsidRPr="00972DAD" w:rsidR="00502C7D" w:rsidP="00136F4B" w:rsidRDefault="003962A2" w14:paraId="706B9E4D" w14:textId="678459CE">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Activităţi extracurriculare desfăşurate în mediul şcolar</w:t>
            </w:r>
          </w:p>
        </w:tc>
        <w:tc>
          <w:tcPr>
            <w:tcW w:w="2552" w:type="dxa"/>
            <w:tcMar/>
          </w:tcPr>
          <w:p w:rsidRPr="00972DAD" w:rsidR="00502C7D" w:rsidP="00136F4B" w:rsidRDefault="008552EF" w14:paraId="6BA4D486" w14:textId="58295C50">
            <w:pPr>
              <w:suppressAutoHyphens/>
              <w:spacing w:after="0" w:line="240" w:lineRule="auto"/>
              <w:rPr>
                <w:rFonts w:ascii="Cambria" w:hAnsi="Cambria" w:eastAsia="Times New Roman" w:cs="Times New Roman"/>
                <w:sz w:val="20"/>
                <w:lang w:eastAsia="zh-CN"/>
              </w:rPr>
            </w:pPr>
            <w:r w:rsidRPr="008552EF">
              <w:rPr>
                <w:rFonts w:ascii="Cambria" w:hAnsi="Cambria" w:eastAsia="Times New Roman" w:cs="Times New Roman"/>
                <w:sz w:val="20"/>
                <w:lang w:eastAsia="zh-CN"/>
              </w:rPr>
              <w:t>Dezbatere</w:t>
            </w:r>
          </w:p>
        </w:tc>
        <w:tc>
          <w:tcPr>
            <w:tcW w:w="2562" w:type="dxa"/>
            <w:tcMar/>
          </w:tcPr>
          <w:p w:rsidRPr="00972DAD" w:rsidR="00502C7D" w:rsidP="00136F4B" w:rsidRDefault="003962A2" w14:paraId="2D7A0FE4" w14:textId="3E70A02B">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35% AI, 65%  SI</w:t>
            </w:r>
          </w:p>
        </w:tc>
      </w:tr>
      <w:tr w:rsidRPr="00972DAD" w:rsidR="00502C7D" w:rsidTr="5D8D7124" w14:paraId="03FB50B4" w14:textId="77777777">
        <w:tc>
          <w:tcPr>
            <w:tcW w:w="5259" w:type="dxa"/>
            <w:tcMar/>
          </w:tcPr>
          <w:p w:rsidRPr="00972DAD" w:rsidR="00502C7D" w:rsidP="00136F4B" w:rsidRDefault="003962A2" w14:paraId="78B02D4F" w14:textId="50AA9480">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Activităţile extracurriculare desfăşurate în afara mediului şcolar</w:t>
            </w:r>
          </w:p>
        </w:tc>
        <w:tc>
          <w:tcPr>
            <w:tcW w:w="2552" w:type="dxa"/>
            <w:tcMar/>
          </w:tcPr>
          <w:p w:rsidRPr="00972DAD" w:rsidR="00502C7D" w:rsidP="00136F4B" w:rsidRDefault="008552EF" w14:paraId="19C71993" w14:textId="40191DD5">
            <w:pPr>
              <w:suppressAutoHyphens/>
              <w:spacing w:after="0" w:line="240" w:lineRule="auto"/>
              <w:rPr>
                <w:rFonts w:ascii="Cambria" w:hAnsi="Cambria" w:eastAsia="Times New Roman" w:cs="Times New Roman"/>
                <w:sz w:val="20"/>
                <w:lang w:eastAsia="zh-CN"/>
              </w:rPr>
            </w:pPr>
            <w:r w:rsidRPr="008552EF">
              <w:rPr>
                <w:rFonts w:ascii="Cambria" w:hAnsi="Cambria" w:eastAsia="Times New Roman" w:cs="Times New Roman"/>
                <w:sz w:val="20"/>
                <w:lang w:eastAsia="zh-CN"/>
              </w:rPr>
              <w:t>Problematizarea</w:t>
            </w:r>
          </w:p>
        </w:tc>
        <w:tc>
          <w:tcPr>
            <w:tcW w:w="2562" w:type="dxa"/>
            <w:tcMar/>
          </w:tcPr>
          <w:p w:rsidRPr="00972DAD" w:rsidR="00502C7D" w:rsidP="00136F4B" w:rsidRDefault="003962A2" w14:paraId="062CE935" w14:textId="21395CBB">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35% AI, 65%  SI</w:t>
            </w:r>
          </w:p>
        </w:tc>
      </w:tr>
      <w:tr w:rsidRPr="00972DAD" w:rsidR="00502C7D" w:rsidTr="5D8D7124" w14:paraId="0073FAB0" w14:textId="77777777">
        <w:tc>
          <w:tcPr>
            <w:tcW w:w="5259" w:type="dxa"/>
            <w:tcMar/>
          </w:tcPr>
          <w:p w:rsidRPr="00972DAD" w:rsidR="00502C7D" w:rsidP="00136F4B" w:rsidRDefault="003962A2" w14:paraId="5B53B094" w14:textId="52E28405">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Rolul activităților extracurriculare în dezvolaltarea abilităților personale și sociale</w:t>
            </w:r>
          </w:p>
        </w:tc>
        <w:tc>
          <w:tcPr>
            <w:tcW w:w="2552" w:type="dxa"/>
            <w:tcMar/>
          </w:tcPr>
          <w:p w:rsidRPr="008552EF" w:rsidR="008552EF" w:rsidP="008552EF" w:rsidRDefault="008552EF" w14:paraId="36B7912E" w14:textId="77777777">
            <w:pPr>
              <w:suppressAutoHyphens/>
              <w:spacing w:after="0" w:line="240" w:lineRule="auto"/>
              <w:rPr>
                <w:rFonts w:ascii="Cambria" w:hAnsi="Cambria" w:eastAsia="Times New Roman" w:cs="Times New Roman"/>
                <w:sz w:val="20"/>
                <w:lang w:eastAsia="zh-CN"/>
              </w:rPr>
            </w:pPr>
            <w:r w:rsidRPr="008552EF">
              <w:rPr>
                <w:rFonts w:ascii="Cambria" w:hAnsi="Cambria" w:eastAsia="Times New Roman" w:cs="Times New Roman"/>
                <w:sz w:val="20"/>
                <w:lang w:eastAsia="zh-CN"/>
              </w:rPr>
              <w:t>Reflecţia individuală şi colectivă</w:t>
            </w:r>
          </w:p>
          <w:p w:rsidRPr="00972DAD" w:rsidR="00502C7D" w:rsidP="008552EF" w:rsidRDefault="008552EF" w14:paraId="34A9F788" w14:textId="3B495E70">
            <w:pPr>
              <w:suppressAutoHyphens/>
              <w:spacing w:after="0" w:line="240" w:lineRule="auto"/>
              <w:rPr>
                <w:rFonts w:ascii="Cambria" w:hAnsi="Cambria" w:eastAsia="Times New Roman" w:cs="Times New Roman"/>
                <w:sz w:val="20"/>
                <w:lang w:eastAsia="zh-CN"/>
              </w:rPr>
            </w:pPr>
            <w:r w:rsidRPr="008552EF">
              <w:rPr>
                <w:rFonts w:ascii="Cambria" w:hAnsi="Cambria" w:eastAsia="Times New Roman" w:cs="Times New Roman"/>
                <w:sz w:val="20"/>
                <w:lang w:eastAsia="zh-CN"/>
              </w:rPr>
              <w:t>Explicaţia</w:t>
            </w:r>
          </w:p>
        </w:tc>
        <w:tc>
          <w:tcPr>
            <w:tcW w:w="2562" w:type="dxa"/>
            <w:tcMar/>
          </w:tcPr>
          <w:p w:rsidRPr="003962A2" w:rsidR="003962A2" w:rsidP="003962A2" w:rsidRDefault="003962A2" w14:paraId="69A28C1E" w14:textId="77777777">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Listă bibliografică selectivă</w:t>
            </w:r>
          </w:p>
          <w:p w:rsidRPr="00972DAD" w:rsidR="00502C7D" w:rsidP="00136F4B" w:rsidRDefault="003962A2" w14:paraId="7789E71B" w14:textId="2953337F">
            <w:pPr>
              <w:suppressAutoHyphens/>
              <w:spacing w:after="0" w:line="240" w:lineRule="auto"/>
              <w:rPr>
                <w:rFonts w:ascii="Cambria" w:hAnsi="Cambria" w:eastAsia="Times New Roman" w:cs="Times New Roman"/>
                <w:sz w:val="20"/>
                <w:lang w:eastAsia="zh-CN"/>
              </w:rPr>
            </w:pPr>
            <w:r w:rsidRPr="003962A2">
              <w:rPr>
                <w:rFonts w:ascii="Cambria" w:hAnsi="Cambria" w:eastAsia="Times New Roman" w:cs="Times New Roman"/>
                <w:sz w:val="20"/>
                <w:lang w:eastAsia="zh-CN"/>
              </w:rPr>
              <w:t>15%  AI, 85% SI</w:t>
            </w:r>
          </w:p>
        </w:tc>
      </w:tr>
      <w:tr w:rsidRPr="00972DAD" w:rsidR="00502C7D" w:rsidTr="5D8D7124" w14:paraId="4C839D32" w14:textId="77777777">
        <w:tc>
          <w:tcPr>
            <w:tcW w:w="10373" w:type="dxa"/>
            <w:gridSpan w:val="3"/>
            <w:tcMar/>
          </w:tcPr>
          <w:p w:rsidR="00502C7D" w:rsidP="00136F4B" w:rsidRDefault="00502C7D" w14:paraId="33567439"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247F82" w:rsidR="00247F82" w:rsidP="00247F82" w:rsidRDefault="00247F82" w14:paraId="29FB3D61" w14:textId="77777777">
            <w:pPr>
              <w:suppressAutoHyphens/>
              <w:spacing w:after="0" w:line="240" w:lineRule="auto"/>
              <w:rPr>
                <w:rFonts w:ascii="Cambria" w:hAnsi="Cambria" w:eastAsia="Times New Roman" w:cs="Times New Roman"/>
                <w:sz w:val="20"/>
                <w:lang w:eastAsia="zh-CN"/>
              </w:rPr>
            </w:pPr>
            <w:r w:rsidRPr="00247F82">
              <w:rPr>
                <w:rFonts w:ascii="Cambria" w:hAnsi="Cambria" w:eastAsia="Times New Roman" w:cs="Times New Roman"/>
                <w:sz w:val="20"/>
                <w:lang w:eastAsia="zh-CN"/>
              </w:rPr>
              <w:t xml:space="preserve">Albulescu I, Manea A-D &amp; Stan, C. (2022).Development of children”s personality through  </w:t>
            </w:r>
          </w:p>
          <w:p w:rsidRPr="00972DAD" w:rsidR="00247F82" w:rsidP="00247F82" w:rsidRDefault="00247F82" w14:paraId="599D486F" w14:textId="266E7560">
            <w:pPr>
              <w:suppressAutoHyphens/>
              <w:spacing w:after="0" w:line="240" w:lineRule="auto"/>
              <w:rPr>
                <w:rFonts w:ascii="Cambria" w:hAnsi="Cambria" w:eastAsia="Times New Roman" w:cs="Times New Roman"/>
                <w:sz w:val="20"/>
                <w:lang w:eastAsia="zh-CN"/>
              </w:rPr>
            </w:pPr>
            <w:r w:rsidRPr="00247F82">
              <w:rPr>
                <w:rFonts w:ascii="Cambria" w:hAnsi="Cambria" w:eastAsia="Times New Roman" w:cs="Times New Roman"/>
                <w:sz w:val="20"/>
                <w:lang w:eastAsia="zh-CN"/>
              </w:rPr>
              <w:t>nonformal education.Teachers perceptions. In The European Proceedings of Social &amp;  Behavioural Sciences.Conference: ERD 2021- Education,  Reflection, Development, No: 15, Vol.2, pp. 160-168, Doi: 10.15405/epes.22032</w:t>
            </w:r>
          </w:p>
          <w:p w:rsidRPr="008552EF" w:rsidR="008552EF" w:rsidP="008552EF" w:rsidRDefault="008552EF" w14:paraId="29AD81AA"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Albulescu, I., Catalano, H. (coord.) (2022). Învățarea prin activități de grup. București: Editura Didactica Publishing House.</w:t>
            </w:r>
          </w:p>
          <w:p w:rsidRPr="008552EF" w:rsidR="008552EF" w:rsidP="008552EF" w:rsidRDefault="008552EF" w14:paraId="00541434"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Bernat, S. (2003). Tehnica învăţării eficiente. Cluj-Napoca: Editura Presa Universitară Clujeană.</w:t>
            </w:r>
          </w:p>
          <w:p w:rsidRPr="008552EF" w:rsidR="008552EF" w:rsidP="008552EF" w:rsidRDefault="008552EF" w14:paraId="3497C045"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lastRenderedPageBreak/>
              <w:t>Bocoş, M., Jucan, D., (2019). Teoria şi metodologia instruirii. Teoria şi metodologia evaluării. Piteşti: Editura Paralela 45.</w:t>
            </w:r>
          </w:p>
          <w:p w:rsidRPr="008552EF" w:rsidR="008552EF" w:rsidP="008552EF" w:rsidRDefault="008552EF" w14:paraId="3CB7E572"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Bocoș, M. (2002). Instruire interactivă. Repere pentru reflecție și acțiune. Ediția a II-a. Cluj-Napoca: Editura Presa Universitară Clujeană.</w:t>
            </w:r>
          </w:p>
          <w:p w:rsidRPr="008552EF" w:rsidR="008552EF" w:rsidP="008552EF" w:rsidRDefault="008552EF" w14:paraId="75EA0820"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Bocoș, M. (2013). Instruirea interactivă: repere aaxiologice și metodologice. Iași: Editura Polirom.</w:t>
            </w:r>
          </w:p>
          <w:p w:rsidRPr="008552EF" w:rsidR="008552EF" w:rsidP="008552EF" w:rsidRDefault="008552EF" w14:paraId="2E4698EE"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Boţan, C. N., Costea, C. (2006). Excursia şcolară - activitate de învăţare şi evaluare interdisciplinară, în Dulamă, M. E., Ilovan, O. R., Bucilă F. (Ed. şi coord.). Tendinţe actuale în predarea şi învăţarea geografiei. Contemporary trends in teaching and learning geography. Cluj-Napoca: Editura Clusium.</w:t>
            </w:r>
          </w:p>
          <w:p w:rsidRPr="008552EF" w:rsidR="008552EF" w:rsidP="008552EF" w:rsidRDefault="008552EF" w14:paraId="6565AC1D"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 xml:space="preserve">Chiş, V. (2005). Pedagogia contemporană – pedagogia pentru competenţe. Cluj-Napoca: Editura Presa Universitară Clujeană. </w:t>
            </w:r>
          </w:p>
          <w:p w:rsidRPr="008552EF" w:rsidR="008552EF" w:rsidP="008552EF" w:rsidRDefault="008552EF" w14:paraId="0888C395"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De Bono, E. (2006). Şase pălării gânditoare. Bucureşti: Editura Curtea Veche.</w:t>
            </w:r>
          </w:p>
          <w:p w:rsidRPr="008552EF" w:rsidR="008552EF" w:rsidP="008552EF" w:rsidRDefault="008552EF" w14:paraId="01C3E5F4"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Doise, W., Mugny, G. (1998). Psihologie socială şi dezvoltare cognitivă. Iaşi: Editura Polirom.</w:t>
            </w:r>
          </w:p>
          <w:p w:rsidRPr="008552EF" w:rsidR="008552EF" w:rsidP="008552EF" w:rsidRDefault="008552EF" w14:paraId="5359654E"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Dorlogea, Ș. (2003). Manual de supraviețuire. București: Editura Almatea.</w:t>
            </w:r>
          </w:p>
          <w:p w:rsidRPr="008552EF" w:rsidR="008552EF" w:rsidP="008552EF" w:rsidRDefault="008552EF" w14:paraId="27904CDD"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Golu, P., (1989). Fenomene şi procese psihosociale. Bucureşti: Editura Ştiinţifică şi Enciclopedică.</w:t>
            </w:r>
          </w:p>
          <w:p w:rsidRPr="008552EF" w:rsidR="008552EF" w:rsidP="008552EF" w:rsidRDefault="008552EF" w14:paraId="65E17780"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MECT, UNICEF. (2003). Parteneriatul Strategic dintre MECT şi UNICEF în educaţia copiilor rromi. Realizări şi perspective. Bucureşti: Editura Vanemonde.</w:t>
            </w:r>
          </w:p>
          <w:p w:rsidRPr="008552EF" w:rsidR="008552EF" w:rsidP="008552EF" w:rsidRDefault="008552EF" w14:paraId="15B252B4"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Ionescu, M. (2000). Demersuri creative în predare și învățare. Cluj-Napoca: Editura Presa Universitară Clujeană.</w:t>
            </w:r>
          </w:p>
          <w:p w:rsidR="008552EF" w:rsidP="008552EF" w:rsidRDefault="008552EF" w14:paraId="751B77C3"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Joița, E. (2002). Educația cognitivă. Fundamente. Metodologie. Iași: Editura Polirom.</w:t>
            </w:r>
          </w:p>
          <w:p w:rsidRPr="008552EF" w:rsidR="008552EF" w:rsidP="008552EF" w:rsidRDefault="008552EF" w14:paraId="104E1BED" w14:textId="07FE6242">
            <w:pPr>
              <w:suppressAutoHyphens/>
              <w:spacing w:after="0" w:line="240" w:lineRule="auto"/>
              <w:rPr>
                <w:rFonts w:ascii="Cambria" w:hAnsi="Cambria" w:eastAsia="Times New Roman" w:cs="Times New Roman"/>
                <w:iCs/>
                <w:sz w:val="20"/>
                <w:lang w:eastAsia="zh-CN"/>
              </w:rPr>
            </w:pPr>
            <w:r>
              <w:rPr>
                <w:rFonts w:ascii="Cambria" w:hAnsi="Cambria" w:eastAsia="Times New Roman" w:cs="Times New Roman"/>
                <w:iCs/>
                <w:sz w:val="20"/>
                <w:lang w:eastAsia="zh-CN"/>
              </w:rPr>
              <w:t xml:space="preserve">Jucan, D.(2025). </w:t>
            </w:r>
            <w:r w:rsidRPr="008552EF">
              <w:rPr>
                <w:rFonts w:ascii="Cambria" w:hAnsi="Cambria" w:eastAsia="Times New Roman" w:cs="Times New Roman"/>
                <w:iCs/>
                <w:sz w:val="20"/>
                <w:lang w:eastAsia="zh-CN"/>
              </w:rPr>
              <w:t xml:space="preserve">Managementul activităților extracurriculare </w:t>
            </w:r>
            <w:r>
              <w:rPr>
                <w:rFonts w:ascii="Cambria" w:hAnsi="Cambria" w:eastAsia="Times New Roman" w:cs="Times New Roman"/>
                <w:iCs/>
                <w:sz w:val="20"/>
                <w:lang w:eastAsia="zh-CN"/>
              </w:rPr>
              <w:t>Suport de curs - Format ID</w:t>
            </w:r>
          </w:p>
          <w:p w:rsidRPr="008552EF" w:rsidR="008552EF" w:rsidP="008552EF" w:rsidRDefault="008552EF" w14:paraId="39CE72C5"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Jucan, D., Moldovan, D. (2022). Activitățile de grup în contexte extracurriculare. în Albulescu, I., Catalano, H. (coord.). Învățarea prin activități de grup. București: Editura Didactica Publishing House.</w:t>
            </w:r>
          </w:p>
          <w:p w:rsidRPr="008552EF" w:rsidR="008552EF" w:rsidP="008552EF" w:rsidRDefault="008552EF" w14:paraId="4015BE04"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Pastor, I. (2005). Fundamentele managementului organizației: Cluj-Napoca: Editura Risoprint.</w:t>
            </w:r>
          </w:p>
          <w:p w:rsidRPr="008552EF" w:rsidR="008552EF" w:rsidP="008552EF" w:rsidRDefault="008552EF" w14:paraId="1D27801D"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Temple, C. (2001). Strategies for Use Across the Curriculum, Reading and Writing for Critical Thinking Project. New York: Open Society Institute.</w:t>
            </w:r>
          </w:p>
          <w:p w:rsidRPr="008552EF" w:rsidR="008552EF" w:rsidP="008552EF" w:rsidRDefault="008552EF" w14:paraId="0F6A9827"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Temple, C. (2002). Gândirea critică în abordare transcurriculară: un model de proiectare, în Bernat, S. E., Chiş, V. (coord.). Cooperare şi interdisciplinaritate în învăţământul universitar. Cluj-Napoca: Editura Presa Universitară Clujeană.</w:t>
            </w:r>
          </w:p>
          <w:p w:rsidRPr="008552EF" w:rsidR="008552EF" w:rsidP="008552EF" w:rsidRDefault="008552EF" w14:paraId="075BCBD1"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Tudorică, R. (2005). Introducere în managementul educației. București: Editura Meronia.</w:t>
            </w:r>
          </w:p>
          <w:p w:rsidRPr="008552EF" w:rsidR="008552EF" w:rsidP="008552EF" w:rsidRDefault="008552EF" w14:paraId="67A6B484" w14:textId="77777777">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Ungurean, C. E. (2006). Drumeţia – o modalitate de învăţare a geografiei, în Dulamă, M. E., Ilovan O. R., Bucilă, F. (Ed. şi coord.). Tendinţe actuale în predarea şi învăţarea geografiei. Contemporary trends in teaching and learning geography. Cluj-Napoca: Editura Clusium.</w:t>
            </w:r>
          </w:p>
          <w:p w:rsidRPr="00972DAD" w:rsidR="00502C7D" w:rsidP="008552EF" w:rsidRDefault="008552EF" w14:paraId="16B58387" w14:textId="01681083">
            <w:pPr>
              <w:suppressAutoHyphens/>
              <w:spacing w:after="0" w:line="240" w:lineRule="auto"/>
              <w:rPr>
                <w:rFonts w:ascii="Cambria" w:hAnsi="Cambria" w:eastAsia="Times New Roman" w:cs="Times New Roman"/>
                <w:iCs/>
                <w:sz w:val="20"/>
                <w:lang w:eastAsia="zh-CN"/>
              </w:rPr>
            </w:pPr>
            <w:r w:rsidRPr="008552EF">
              <w:rPr>
                <w:rFonts w:ascii="Cambria" w:hAnsi="Cambria" w:eastAsia="Times New Roman" w:cs="Times New Roman"/>
                <w:iCs/>
                <w:sz w:val="20"/>
                <w:lang w:eastAsia="zh-CN"/>
              </w:rPr>
              <w:t>Zlate, M. (2005). Psihologia mecanismelor cognitive. Iaşi: Editura Polirom.</w:t>
            </w:r>
          </w:p>
        </w:tc>
      </w:tr>
      <w:tr w:rsidRPr="00972DAD" w:rsidR="00502C7D" w:rsidTr="5D8D7124" w14:paraId="1C198BC1" w14:textId="77777777">
        <w:tc>
          <w:tcPr>
            <w:tcW w:w="5259" w:type="dxa"/>
            <w:tcMar/>
          </w:tcPr>
          <w:p w:rsidRPr="00972DAD" w:rsidR="00502C7D" w:rsidP="008552EF" w:rsidRDefault="00502C7D" w14:paraId="7032681E" w14:textId="4B6AEAEF">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lastRenderedPageBreak/>
              <w:t xml:space="preserve">8.2. AT </w:t>
            </w:r>
          </w:p>
        </w:tc>
        <w:tc>
          <w:tcPr>
            <w:tcW w:w="2552" w:type="dxa"/>
            <w:tcMar/>
            <w:vAlign w:val="center"/>
          </w:tcPr>
          <w:p w:rsidRPr="00972DAD" w:rsidR="00502C7D" w:rsidP="00136F4B" w:rsidRDefault="00502C7D" w14:paraId="58D148BF"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Metode de predare-învăț</w:t>
            </w:r>
            <w:r w:rsidRPr="00972DAD">
              <w:rPr>
                <w:rFonts w:ascii="Cambria" w:hAnsi="Cambria" w:eastAsia="Times New Roman" w:cs="Times New Roman"/>
                <w:sz w:val="20"/>
                <w:lang w:eastAsia="zh-CN"/>
              </w:rPr>
              <w:t>are</w:t>
            </w:r>
          </w:p>
        </w:tc>
        <w:tc>
          <w:tcPr>
            <w:tcW w:w="2562" w:type="dxa"/>
            <w:tcMar/>
            <w:vAlign w:val="center"/>
          </w:tcPr>
          <w:p w:rsidRPr="00972DAD" w:rsidR="00502C7D" w:rsidP="00136F4B" w:rsidRDefault="00502C7D" w14:paraId="6FE0BF5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Observa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ii</w:t>
            </w:r>
          </w:p>
        </w:tc>
      </w:tr>
      <w:tr w:rsidRPr="00972DAD" w:rsidR="00502C7D" w:rsidTr="5D8D7124" w14:paraId="66B8E016" w14:textId="77777777">
        <w:tc>
          <w:tcPr>
            <w:tcW w:w="5259" w:type="dxa"/>
            <w:tcMar/>
          </w:tcPr>
          <w:p w:rsidRPr="00972DAD" w:rsidR="00502C7D" w:rsidP="006B0C33" w:rsidRDefault="008552EF" w14:paraId="1B133D76" w14:textId="4CAB2ADA">
            <w:pPr>
              <w:suppressAutoHyphens/>
              <w:autoSpaceDE w:val="0"/>
              <w:autoSpaceDN w:val="0"/>
              <w:spacing w:after="0" w:line="240" w:lineRule="auto"/>
              <w:ind w:left="34"/>
              <w:rPr>
                <w:rFonts w:ascii="Cambria" w:hAnsi="Cambria" w:eastAsia="Times New Roman" w:cs="Times New Roman"/>
                <w:bCs/>
                <w:sz w:val="20"/>
                <w:lang w:eastAsia="zh-CN"/>
              </w:rPr>
            </w:pPr>
            <w:r w:rsidRPr="008552EF">
              <w:rPr>
                <w:rFonts w:ascii="Cambria" w:hAnsi="Cambria" w:eastAsia="Times New Roman" w:cs="Times New Roman"/>
                <w:bCs/>
                <w:sz w:val="20"/>
                <w:lang w:eastAsia="zh-CN"/>
              </w:rPr>
              <w:t>Bune practici în domeniul experințelor aferente activităț</w:t>
            </w:r>
            <w:r w:rsidR="006B0C33">
              <w:rPr>
                <w:rFonts w:ascii="Cambria" w:hAnsi="Cambria" w:eastAsia="Times New Roman" w:cs="Times New Roman"/>
                <w:bCs/>
                <w:sz w:val="20"/>
                <w:lang w:eastAsia="zh-CN"/>
              </w:rPr>
              <w:t>ilor extracurriculare. Exemple.</w:t>
            </w:r>
          </w:p>
        </w:tc>
        <w:tc>
          <w:tcPr>
            <w:tcW w:w="2552" w:type="dxa"/>
            <w:tcMar/>
          </w:tcPr>
          <w:p w:rsidRPr="006B0C33" w:rsidR="006B0C33" w:rsidP="006B0C33" w:rsidRDefault="006B0C33" w14:paraId="58E332B4" w14:textId="77777777">
            <w:pPr>
              <w:suppressAutoHyphens/>
              <w:autoSpaceDE w:val="0"/>
              <w:autoSpaceDN w:val="0"/>
              <w:spacing w:after="0" w:line="240" w:lineRule="auto"/>
              <w:ind w:left="34"/>
              <w:rPr>
                <w:rFonts w:ascii="Cambria" w:hAnsi="Cambria" w:eastAsia="Times New Roman" w:cs="Times New Roman"/>
                <w:sz w:val="20"/>
                <w:lang w:eastAsia="zh-CN"/>
              </w:rPr>
            </w:pPr>
            <w:r w:rsidRPr="006B0C33">
              <w:rPr>
                <w:rFonts w:ascii="Cambria" w:hAnsi="Cambria" w:eastAsia="Times New Roman" w:cs="Times New Roman"/>
                <w:sz w:val="20"/>
                <w:lang w:eastAsia="zh-CN"/>
              </w:rPr>
              <w:t>Dezbatere</w:t>
            </w:r>
          </w:p>
          <w:p w:rsidRPr="006B0C33" w:rsidR="006B0C33" w:rsidP="006B0C33" w:rsidRDefault="006B0C33" w14:paraId="1F1CFF7B" w14:textId="77777777">
            <w:pPr>
              <w:suppressAutoHyphens/>
              <w:autoSpaceDE w:val="0"/>
              <w:autoSpaceDN w:val="0"/>
              <w:spacing w:after="0" w:line="240" w:lineRule="auto"/>
              <w:ind w:left="34"/>
              <w:rPr>
                <w:rFonts w:ascii="Cambria" w:hAnsi="Cambria" w:eastAsia="Times New Roman" w:cs="Times New Roman"/>
                <w:sz w:val="20"/>
                <w:lang w:eastAsia="zh-CN"/>
              </w:rPr>
            </w:pPr>
            <w:r w:rsidRPr="006B0C33">
              <w:rPr>
                <w:rFonts w:ascii="Cambria" w:hAnsi="Cambria" w:eastAsia="Times New Roman" w:cs="Times New Roman"/>
                <w:sz w:val="20"/>
                <w:lang w:eastAsia="zh-CN"/>
              </w:rPr>
              <w:t>Joc de rol</w:t>
            </w:r>
          </w:p>
          <w:p w:rsidRPr="00972DAD" w:rsidR="00502C7D" w:rsidP="006B0C33" w:rsidRDefault="006B0C33" w14:paraId="4C29A33F" w14:textId="7B59AF89">
            <w:pPr>
              <w:suppressAutoHyphens/>
              <w:autoSpaceDE w:val="0"/>
              <w:autoSpaceDN w:val="0"/>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Controversă academică</w:t>
            </w:r>
          </w:p>
        </w:tc>
        <w:tc>
          <w:tcPr>
            <w:tcW w:w="2562" w:type="dxa"/>
            <w:tcMar/>
          </w:tcPr>
          <w:p w:rsidRPr="00972DAD" w:rsidR="00502C7D" w:rsidP="00136F4B" w:rsidRDefault="00502C7D" w14:paraId="74687762" w14:textId="77777777">
            <w:pPr>
              <w:suppressAutoHyphens/>
              <w:spacing w:after="0" w:line="240" w:lineRule="auto"/>
              <w:rPr>
                <w:rFonts w:ascii="Cambria" w:hAnsi="Cambria" w:eastAsia="Times New Roman" w:cs="Times New Roman"/>
                <w:sz w:val="20"/>
                <w:lang w:eastAsia="zh-CN"/>
              </w:rPr>
            </w:pPr>
          </w:p>
        </w:tc>
      </w:tr>
      <w:tr w:rsidRPr="00972DAD" w:rsidR="006B0C33" w:rsidTr="5D8D7124" w14:paraId="768EE9AF" w14:textId="77777777">
        <w:tc>
          <w:tcPr>
            <w:tcW w:w="5259" w:type="dxa"/>
            <w:tcMar/>
          </w:tcPr>
          <w:p w:rsidRPr="008552EF" w:rsidR="006B0C33" w:rsidP="008552EF" w:rsidRDefault="006B0C33" w14:paraId="3A40CA3B" w14:textId="7742BA6A">
            <w:pPr>
              <w:suppressAutoHyphens/>
              <w:autoSpaceDE w:val="0"/>
              <w:autoSpaceDN w:val="0"/>
              <w:spacing w:after="0" w:line="240" w:lineRule="auto"/>
              <w:ind w:left="34"/>
              <w:rPr>
                <w:rFonts w:ascii="Cambria" w:hAnsi="Cambria" w:eastAsia="Times New Roman" w:cs="Times New Roman"/>
                <w:bCs/>
                <w:sz w:val="20"/>
                <w:lang w:eastAsia="zh-CN"/>
              </w:rPr>
            </w:pPr>
            <w:r w:rsidRPr="006B0C33">
              <w:rPr>
                <w:rFonts w:ascii="Cambria" w:hAnsi="Cambria" w:eastAsia="Times New Roman" w:cs="Times New Roman"/>
                <w:bCs/>
                <w:sz w:val="20"/>
                <w:lang w:eastAsia="zh-CN"/>
              </w:rPr>
              <w:t>Modalități de organizare a resurselor procedurale în grădinițe și școli</w:t>
            </w:r>
          </w:p>
        </w:tc>
        <w:tc>
          <w:tcPr>
            <w:tcW w:w="2552" w:type="dxa"/>
            <w:tcMar/>
          </w:tcPr>
          <w:p w:rsidRPr="006B0C33" w:rsidR="006B0C33" w:rsidP="006B0C33" w:rsidRDefault="006B0C33" w14:paraId="2A9B72A6" w14:textId="77777777">
            <w:pPr>
              <w:suppressAutoHyphens/>
              <w:autoSpaceDE w:val="0"/>
              <w:autoSpaceDN w:val="0"/>
              <w:spacing w:after="0" w:line="240" w:lineRule="auto"/>
              <w:ind w:left="34"/>
              <w:rPr>
                <w:rFonts w:ascii="Cambria" w:hAnsi="Cambria" w:eastAsia="Times New Roman" w:cs="Times New Roman"/>
                <w:sz w:val="20"/>
                <w:lang w:eastAsia="zh-CN"/>
              </w:rPr>
            </w:pPr>
            <w:r w:rsidRPr="006B0C33">
              <w:rPr>
                <w:rFonts w:ascii="Cambria" w:hAnsi="Cambria" w:eastAsia="Times New Roman" w:cs="Times New Roman"/>
                <w:sz w:val="20"/>
                <w:lang w:eastAsia="zh-CN"/>
              </w:rPr>
              <w:t>Dezbatere</w:t>
            </w:r>
          </w:p>
          <w:p w:rsidRPr="00972DAD" w:rsidR="006B0C33" w:rsidP="006B0C33" w:rsidRDefault="006B0C33" w14:paraId="629B039C" w14:textId="288A1143">
            <w:pPr>
              <w:suppressAutoHyphens/>
              <w:autoSpaceDE w:val="0"/>
              <w:autoSpaceDN w:val="0"/>
              <w:spacing w:after="0" w:line="240" w:lineRule="auto"/>
              <w:ind w:left="34"/>
              <w:rPr>
                <w:rFonts w:ascii="Cambria" w:hAnsi="Cambria" w:eastAsia="Times New Roman" w:cs="Times New Roman"/>
                <w:sz w:val="20"/>
                <w:lang w:eastAsia="zh-CN"/>
              </w:rPr>
            </w:pPr>
            <w:r w:rsidRPr="006B0C33">
              <w:rPr>
                <w:rFonts w:ascii="Cambria" w:hAnsi="Cambria" w:eastAsia="Times New Roman" w:cs="Times New Roman"/>
                <w:sz w:val="20"/>
                <w:lang w:eastAsia="zh-CN"/>
              </w:rPr>
              <w:t>Joc de rol</w:t>
            </w:r>
          </w:p>
        </w:tc>
        <w:tc>
          <w:tcPr>
            <w:tcW w:w="2562" w:type="dxa"/>
            <w:tcMar/>
          </w:tcPr>
          <w:p w:rsidRPr="00972DAD" w:rsidR="006B0C33" w:rsidP="00136F4B" w:rsidRDefault="006B0C33" w14:paraId="6FE67121" w14:textId="77777777">
            <w:pPr>
              <w:suppressAutoHyphens/>
              <w:spacing w:after="0" w:line="240" w:lineRule="auto"/>
              <w:rPr>
                <w:rFonts w:ascii="Cambria" w:hAnsi="Cambria" w:eastAsia="Times New Roman" w:cs="Times New Roman"/>
                <w:sz w:val="20"/>
                <w:lang w:eastAsia="zh-CN"/>
              </w:rPr>
            </w:pPr>
          </w:p>
        </w:tc>
      </w:tr>
      <w:tr w:rsidRPr="00972DAD" w:rsidR="00502C7D" w:rsidTr="5D8D7124" w14:paraId="40AC951D" w14:textId="77777777">
        <w:tc>
          <w:tcPr>
            <w:tcW w:w="5259" w:type="dxa"/>
            <w:tcMar/>
          </w:tcPr>
          <w:p w:rsidRPr="00972DAD" w:rsidR="00502C7D" w:rsidP="00136F4B" w:rsidRDefault="006B0C33" w14:paraId="5D79A500" w14:textId="790FAB6C">
            <w:pPr>
              <w:suppressAutoHyphens/>
              <w:autoSpaceDE w:val="0"/>
              <w:autoSpaceDN w:val="0"/>
              <w:spacing w:after="0" w:line="240" w:lineRule="auto"/>
              <w:ind w:left="34"/>
              <w:rPr>
                <w:rFonts w:ascii="Cambria" w:hAnsi="Cambria" w:eastAsia="Times New Roman" w:cs="Times New Roman"/>
                <w:bCs/>
                <w:sz w:val="20"/>
                <w:lang w:eastAsia="zh-CN"/>
              </w:rPr>
            </w:pPr>
            <w:r w:rsidRPr="006B0C33">
              <w:rPr>
                <w:rFonts w:ascii="Cambria" w:hAnsi="Cambria" w:eastAsia="Times New Roman" w:cs="Times New Roman"/>
                <w:bCs/>
                <w:sz w:val="20"/>
                <w:lang w:eastAsia="zh-CN"/>
              </w:rPr>
              <w:t>Serbarea școlară-actualitate și utilitate.</w:t>
            </w:r>
          </w:p>
        </w:tc>
        <w:tc>
          <w:tcPr>
            <w:tcW w:w="2552" w:type="dxa"/>
            <w:tcMar/>
          </w:tcPr>
          <w:p w:rsidRPr="00972DAD" w:rsidR="00502C7D" w:rsidP="00136F4B" w:rsidRDefault="006B0C33" w14:paraId="1EBBD841" w14:textId="51B5E7DE">
            <w:pPr>
              <w:suppressAutoHyphens/>
              <w:spacing w:after="0" w:line="240" w:lineRule="auto"/>
              <w:rPr>
                <w:rFonts w:ascii="Cambria" w:hAnsi="Cambria" w:eastAsia="Times New Roman" w:cs="Times New Roman"/>
                <w:sz w:val="20"/>
                <w:lang w:eastAsia="zh-CN"/>
              </w:rPr>
            </w:pPr>
            <w:r w:rsidRPr="006B0C33">
              <w:rPr>
                <w:rFonts w:ascii="Cambria" w:hAnsi="Cambria" w:eastAsia="Times New Roman" w:cs="Times New Roman"/>
                <w:sz w:val="20"/>
                <w:lang w:eastAsia="zh-CN"/>
              </w:rPr>
              <w:t>Brainstorming</w:t>
            </w:r>
          </w:p>
        </w:tc>
        <w:tc>
          <w:tcPr>
            <w:tcW w:w="2562" w:type="dxa"/>
            <w:tcMar/>
          </w:tcPr>
          <w:p w:rsidRPr="00972DAD" w:rsidR="00502C7D" w:rsidP="00136F4B" w:rsidRDefault="00502C7D" w14:paraId="2763F4A1" w14:textId="77777777">
            <w:pPr>
              <w:suppressAutoHyphens/>
              <w:spacing w:after="0" w:line="240" w:lineRule="auto"/>
              <w:rPr>
                <w:rFonts w:ascii="Cambria" w:hAnsi="Cambria" w:eastAsia="Times New Roman" w:cs="Times New Roman"/>
                <w:sz w:val="20"/>
                <w:lang w:eastAsia="zh-CN"/>
              </w:rPr>
            </w:pPr>
          </w:p>
        </w:tc>
      </w:tr>
      <w:tr w:rsidRPr="00972DAD" w:rsidR="00502C7D" w:rsidTr="5D8D7124" w14:paraId="062DE2E5" w14:textId="77777777">
        <w:tc>
          <w:tcPr>
            <w:tcW w:w="5259" w:type="dxa"/>
            <w:tcMar/>
          </w:tcPr>
          <w:p w:rsidRPr="00972DAD" w:rsidR="00502C7D" w:rsidP="00136F4B" w:rsidRDefault="008552EF" w14:paraId="37E13E18" w14:textId="01933CB2">
            <w:pPr>
              <w:suppressAutoHyphens/>
              <w:autoSpaceDE w:val="0"/>
              <w:autoSpaceDN w:val="0"/>
              <w:spacing w:after="0" w:line="240" w:lineRule="auto"/>
              <w:ind w:left="34"/>
              <w:rPr>
                <w:rFonts w:ascii="Cambria" w:hAnsi="Cambria" w:eastAsia="Times New Roman" w:cs="Times New Roman"/>
                <w:bCs/>
                <w:sz w:val="20"/>
                <w:lang w:eastAsia="zh-CN"/>
              </w:rPr>
            </w:pPr>
            <w:r w:rsidRPr="008552EF">
              <w:rPr>
                <w:rFonts w:ascii="Cambria" w:hAnsi="Cambria" w:eastAsia="Times New Roman" w:cs="Times New Roman"/>
                <w:bCs/>
                <w:sz w:val="20"/>
                <w:lang w:eastAsia="zh-CN"/>
              </w:rPr>
              <w:t>Drumeția, vizita, excursia ș.a</w:t>
            </w:r>
          </w:p>
        </w:tc>
        <w:tc>
          <w:tcPr>
            <w:tcW w:w="2552" w:type="dxa"/>
            <w:tcMar/>
          </w:tcPr>
          <w:p w:rsidRPr="00972DAD" w:rsidR="00502C7D" w:rsidP="00136F4B" w:rsidRDefault="006B0C33" w14:paraId="57180046" w14:textId="5AEFD35B">
            <w:pPr>
              <w:suppressAutoHyphens/>
              <w:spacing w:after="0" w:line="240" w:lineRule="auto"/>
              <w:rPr>
                <w:rFonts w:ascii="Cambria" w:hAnsi="Cambria" w:eastAsia="Times New Roman" w:cs="Times New Roman"/>
                <w:sz w:val="20"/>
                <w:lang w:eastAsia="zh-CN"/>
              </w:rPr>
            </w:pPr>
            <w:r w:rsidRPr="006B0C33">
              <w:rPr>
                <w:rFonts w:ascii="Cambria" w:hAnsi="Cambria" w:eastAsia="Times New Roman" w:cs="Times New Roman"/>
                <w:sz w:val="20"/>
                <w:lang w:eastAsia="zh-CN"/>
              </w:rPr>
              <w:t>Brainstorming</w:t>
            </w:r>
          </w:p>
        </w:tc>
        <w:tc>
          <w:tcPr>
            <w:tcW w:w="2562" w:type="dxa"/>
            <w:tcMar/>
          </w:tcPr>
          <w:p w:rsidRPr="00972DAD" w:rsidR="00502C7D" w:rsidP="00136F4B" w:rsidRDefault="00502C7D" w14:paraId="4ECF6A4D" w14:textId="77777777">
            <w:pPr>
              <w:suppressAutoHyphens/>
              <w:spacing w:after="0" w:line="240" w:lineRule="auto"/>
              <w:rPr>
                <w:rFonts w:ascii="Cambria" w:hAnsi="Cambria" w:eastAsia="Times New Roman" w:cs="Times New Roman"/>
                <w:sz w:val="20"/>
                <w:lang w:eastAsia="zh-CN"/>
              </w:rPr>
            </w:pPr>
          </w:p>
        </w:tc>
      </w:tr>
      <w:tr w:rsidRPr="00972DAD" w:rsidR="006B0C33" w:rsidTr="5D8D7124" w14:paraId="52DFD33F" w14:textId="77777777">
        <w:tc>
          <w:tcPr>
            <w:tcW w:w="5259" w:type="dxa"/>
            <w:tcMar/>
          </w:tcPr>
          <w:p w:rsidRPr="008552EF" w:rsidR="006B0C33" w:rsidP="00136F4B" w:rsidRDefault="006B0C33" w14:paraId="2384B561" w14:textId="3F622A2D">
            <w:pPr>
              <w:suppressAutoHyphens/>
              <w:autoSpaceDE w:val="0"/>
              <w:autoSpaceDN w:val="0"/>
              <w:spacing w:after="0" w:line="240" w:lineRule="auto"/>
              <w:ind w:left="34"/>
              <w:rPr>
                <w:rFonts w:ascii="Cambria" w:hAnsi="Cambria" w:eastAsia="Times New Roman" w:cs="Times New Roman"/>
                <w:bCs/>
                <w:sz w:val="20"/>
                <w:lang w:eastAsia="zh-CN"/>
              </w:rPr>
            </w:pPr>
            <w:r w:rsidRPr="006B0C33">
              <w:rPr>
                <w:rFonts w:ascii="Cambria" w:hAnsi="Cambria" w:eastAsia="Times New Roman" w:cs="Times New Roman"/>
                <w:bCs/>
                <w:sz w:val="20"/>
                <w:lang w:eastAsia="zh-CN"/>
              </w:rPr>
              <w:t>Valorificarea experințelor aferente activităților extracurriculare. Aplicaţii.</w:t>
            </w:r>
          </w:p>
        </w:tc>
        <w:tc>
          <w:tcPr>
            <w:tcW w:w="2552" w:type="dxa"/>
            <w:tcMar/>
          </w:tcPr>
          <w:p w:rsidRPr="006B0C33" w:rsidR="006B0C33" w:rsidP="006B0C33" w:rsidRDefault="006B0C33" w14:paraId="70079F76" w14:textId="77777777">
            <w:pPr>
              <w:suppressAutoHyphens/>
              <w:spacing w:after="0" w:line="240" w:lineRule="auto"/>
              <w:rPr>
                <w:rFonts w:ascii="Cambria" w:hAnsi="Cambria" w:eastAsia="Times New Roman" w:cs="Times New Roman"/>
                <w:sz w:val="20"/>
                <w:lang w:eastAsia="zh-CN"/>
              </w:rPr>
            </w:pPr>
            <w:r w:rsidRPr="006B0C33">
              <w:rPr>
                <w:rFonts w:ascii="Cambria" w:hAnsi="Cambria" w:eastAsia="Times New Roman" w:cs="Times New Roman"/>
                <w:sz w:val="20"/>
                <w:lang w:eastAsia="zh-CN"/>
              </w:rPr>
              <w:t>Dezbatere</w:t>
            </w:r>
          </w:p>
          <w:p w:rsidRPr="00972DAD" w:rsidR="006B0C33" w:rsidP="006B0C33" w:rsidRDefault="006B0C33" w14:paraId="352EFE9D" w14:textId="6F7D6FBF">
            <w:pPr>
              <w:suppressAutoHyphens/>
              <w:spacing w:after="0" w:line="240" w:lineRule="auto"/>
              <w:rPr>
                <w:rFonts w:ascii="Cambria" w:hAnsi="Cambria" w:eastAsia="Times New Roman" w:cs="Times New Roman"/>
                <w:sz w:val="20"/>
                <w:lang w:eastAsia="zh-CN"/>
              </w:rPr>
            </w:pPr>
            <w:r w:rsidRPr="006B0C33">
              <w:rPr>
                <w:rFonts w:ascii="Cambria" w:hAnsi="Cambria" w:eastAsia="Times New Roman" w:cs="Times New Roman"/>
                <w:sz w:val="20"/>
                <w:lang w:eastAsia="zh-CN"/>
              </w:rPr>
              <w:t>Joc de rol</w:t>
            </w:r>
          </w:p>
        </w:tc>
        <w:tc>
          <w:tcPr>
            <w:tcW w:w="2562" w:type="dxa"/>
            <w:tcMar/>
          </w:tcPr>
          <w:p w:rsidRPr="00972DAD" w:rsidR="006B0C33" w:rsidP="00136F4B" w:rsidRDefault="006B0C33" w14:paraId="66EAA599" w14:textId="77777777">
            <w:pPr>
              <w:suppressAutoHyphens/>
              <w:spacing w:after="0" w:line="240" w:lineRule="auto"/>
              <w:rPr>
                <w:rFonts w:ascii="Cambria" w:hAnsi="Cambria" w:eastAsia="Times New Roman" w:cs="Times New Roman"/>
                <w:sz w:val="20"/>
                <w:lang w:eastAsia="zh-CN"/>
              </w:rPr>
            </w:pPr>
          </w:p>
        </w:tc>
      </w:tr>
      <w:tr w:rsidRPr="00972DAD" w:rsidR="00502C7D" w:rsidTr="5D8D7124" w14:paraId="7A6D00C0" w14:textId="77777777">
        <w:tc>
          <w:tcPr>
            <w:tcW w:w="10373" w:type="dxa"/>
            <w:gridSpan w:val="3"/>
            <w:tcMar/>
          </w:tcPr>
          <w:p w:rsidRPr="00972DAD" w:rsidR="00502C7D" w:rsidP="00136F4B" w:rsidRDefault="00502C7D" w14:paraId="29661348"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83729B" w:rsidR="0083729B" w:rsidP="0083729B" w:rsidRDefault="0083729B" w14:paraId="1EC51741"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Albulescu, I., Catalano, H. (coord.) (2022). Învățarea prin activități de grup. București: Editura Didactica Publishing House.</w:t>
            </w:r>
          </w:p>
          <w:p w:rsidRPr="0083729B" w:rsidR="0083729B" w:rsidP="0083729B" w:rsidRDefault="0083729B" w14:paraId="0A19C8A5"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Bernat, S. (2003). Tehnica învăţării eficiente. Cluj-Napoca: Editura Presa Universitară Clujeană.</w:t>
            </w:r>
          </w:p>
          <w:p w:rsidRPr="0083729B" w:rsidR="0083729B" w:rsidP="0083729B" w:rsidRDefault="0083729B" w14:paraId="1A3325FB"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Bocoş, M., Jucan, D., (2019). Teoria şi metodologia instruirii. Teoria şi metodologia evaluării. Piteşti: Editura Paralela 45.</w:t>
            </w:r>
          </w:p>
          <w:p w:rsidRPr="0083729B" w:rsidR="0083729B" w:rsidP="0083729B" w:rsidRDefault="0083729B" w14:paraId="3744BEF6"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Bocoș, M. (2002). Instruire interactivă. Repere pentru reflecție și acțiune. Ediția a II-a. Cluj-Napoca: Editura Presa Universitară Clujeană.</w:t>
            </w:r>
          </w:p>
          <w:p w:rsidRPr="0083729B" w:rsidR="0083729B" w:rsidP="0083729B" w:rsidRDefault="0083729B" w14:paraId="635EC6B8"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Bocoș, M. (2013). Instruirea interactivă: repere aaxiologice și metodologice. Iași: Editura Polirom.</w:t>
            </w:r>
          </w:p>
          <w:p w:rsidRPr="0083729B" w:rsidR="0083729B" w:rsidP="0083729B" w:rsidRDefault="0083729B" w14:paraId="45FA7B80"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Boţan, C. N., Costea, C. (2006). Excursia şcolară - activitate de învăţare şi evaluare interdisciplinară, în Dulamă, M. E., Ilovan, O. R., Bucilă F. (Ed. şi coord.). Tendinţe actuale în predarea şi învăţarea geografiei. Contemporary trends in teaching and learning geography. Cluj-Napoca: Editura Clusium.</w:t>
            </w:r>
          </w:p>
          <w:p w:rsidRPr="0083729B" w:rsidR="0083729B" w:rsidP="0083729B" w:rsidRDefault="0083729B" w14:paraId="3560C49A"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lastRenderedPageBreak/>
              <w:t xml:space="preserve">Chiş, V. (2005). Pedagogia contemporană – pedagogia pentru competenţe. Cluj-Napoca: Editura Presa Universitară Clujeană. </w:t>
            </w:r>
          </w:p>
          <w:p w:rsidRPr="0083729B" w:rsidR="0083729B" w:rsidP="0083729B" w:rsidRDefault="0083729B" w14:paraId="5C631F63"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De Bono, E. (2006). Şase pălării gânditoare. Bucureşti: Editura Curtea Veche.</w:t>
            </w:r>
            <w:r w:rsidRPr="0083729B">
              <w:rPr>
                <w:rFonts w:ascii="Cambria" w:hAnsi="Cambria" w:eastAsia="Times New Roman" w:cs="Times New Roman"/>
                <w:bCs/>
                <w:sz w:val="20"/>
                <w:lang w:eastAsia="zh-CN"/>
              </w:rPr>
              <w:tab/>
            </w:r>
          </w:p>
          <w:p w:rsidRPr="0083729B" w:rsidR="0083729B" w:rsidP="0083729B" w:rsidRDefault="0083729B" w14:paraId="61B7F1D4"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Dorlogea, Ș. (2003). Manual de supraviețuire. București: Editura Almatea.</w:t>
            </w:r>
          </w:p>
          <w:p w:rsidRPr="0083729B" w:rsidR="0083729B" w:rsidP="0083729B" w:rsidRDefault="0083729B" w14:paraId="68C53C30"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Golu, P., (1989). Fenomene şi procese psihosociale. Bucureşti: Editura Ştiinţifică şi Enciclopedică.</w:t>
            </w:r>
          </w:p>
          <w:p w:rsidRPr="0083729B" w:rsidR="0083729B" w:rsidP="0083729B" w:rsidRDefault="0083729B" w14:paraId="71A2E609"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MECT, UNICEF. (2003). Parteneriatul Strategic dintre MECT şi UNICEF în educaţia copiilor rromi. Realizări şi perspective. Bucureşti: Editura Vanemonde.</w:t>
            </w:r>
          </w:p>
          <w:p w:rsidRPr="0083729B" w:rsidR="0083729B" w:rsidP="0083729B" w:rsidRDefault="0083729B" w14:paraId="115FD6FE"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Ionescu, M. (2000). Demersuri creative în predare și învățare. Cluj-Napoca: Editura Presa Universitară Clujeană.</w:t>
            </w:r>
          </w:p>
          <w:p w:rsidRPr="0083729B" w:rsidR="0083729B" w:rsidP="0083729B" w:rsidRDefault="0083729B" w14:paraId="24C77B28"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Joița, E. (2002). Educația cognitivă. Fundamente. Metodologie. Iași: Editura Polirom.</w:t>
            </w:r>
          </w:p>
          <w:p w:rsidR="0083729B" w:rsidP="0083729B" w:rsidRDefault="0083729B" w14:paraId="13CC7FCE"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Jucan, D., Moldovan, D. (2022). Activitățile de grup în contexte extracurriculare. în Albulescu, I., Catalano, H. (coord.). Învățarea prin activități de grup. București: Editura Didactica Publishing House.</w:t>
            </w:r>
          </w:p>
          <w:p w:rsidR="0083729B" w:rsidP="0083729B" w:rsidRDefault="0083729B" w14:paraId="7D58E93F" w14:textId="7CB373A8">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Jucan, D.(2025). Managementul activităților extracurriculare Suport de curs - Format ID</w:t>
            </w:r>
          </w:p>
          <w:p w:rsidRPr="0083729B" w:rsidR="00247F82" w:rsidP="0083729B" w:rsidRDefault="00247F82" w14:paraId="019FF7B6" w14:textId="3784BFF1">
            <w:pPr>
              <w:suppressAutoHyphens/>
              <w:spacing w:after="0" w:line="240" w:lineRule="auto"/>
              <w:rPr>
                <w:rFonts w:ascii="Cambria" w:hAnsi="Cambria" w:eastAsia="Times New Roman" w:cs="Times New Roman"/>
                <w:bCs/>
                <w:sz w:val="20"/>
                <w:lang w:eastAsia="zh-CN"/>
              </w:rPr>
            </w:pPr>
            <w:r w:rsidRPr="00247F82">
              <w:rPr>
                <w:rFonts w:ascii="Cambria" w:hAnsi="Cambria" w:eastAsia="Times New Roman" w:cs="Times New Roman"/>
                <w:bCs/>
                <w:sz w:val="20"/>
                <w:lang w:eastAsia="zh-CN"/>
              </w:rPr>
              <w:t>Manea,</w:t>
            </w:r>
            <w:r>
              <w:rPr>
                <w:rFonts w:ascii="Cambria" w:hAnsi="Cambria" w:eastAsia="Times New Roman" w:cs="Times New Roman"/>
                <w:bCs/>
                <w:sz w:val="20"/>
                <w:lang w:eastAsia="zh-CN"/>
              </w:rPr>
              <w:t xml:space="preserve">A.D., </w:t>
            </w:r>
            <w:r w:rsidRPr="00247F82">
              <w:rPr>
                <w:rFonts w:ascii="Cambria" w:hAnsi="Cambria" w:eastAsia="Times New Roman" w:cs="Times New Roman"/>
                <w:bCs/>
                <w:sz w:val="20"/>
                <w:lang w:eastAsia="zh-CN"/>
              </w:rPr>
              <w:t>Stan,</w:t>
            </w:r>
            <w:r>
              <w:rPr>
                <w:rFonts w:ascii="Cambria" w:hAnsi="Cambria" w:eastAsia="Times New Roman" w:cs="Times New Roman"/>
                <w:bCs/>
                <w:sz w:val="20"/>
                <w:lang w:eastAsia="zh-CN"/>
              </w:rPr>
              <w:t>C.&amp;</w:t>
            </w:r>
            <w:r w:rsidRPr="00247F82">
              <w:rPr>
                <w:rFonts w:ascii="Cambria" w:hAnsi="Cambria" w:eastAsia="Times New Roman" w:cs="Times New Roman"/>
                <w:bCs/>
                <w:sz w:val="20"/>
                <w:lang w:eastAsia="zh-CN"/>
              </w:rPr>
              <w:t xml:space="preserve"> Albulescu.</w:t>
            </w:r>
            <w:r>
              <w:rPr>
                <w:rFonts w:ascii="Cambria" w:hAnsi="Cambria" w:eastAsia="Times New Roman" w:cs="Times New Roman"/>
                <w:bCs/>
                <w:sz w:val="20"/>
                <w:lang w:eastAsia="zh-CN"/>
              </w:rPr>
              <w:t>I.(2024).</w:t>
            </w:r>
            <w:r w:rsidRPr="00247F82">
              <w:rPr>
                <w:rFonts w:ascii="Cambria" w:hAnsi="Cambria" w:eastAsia="Times New Roman" w:cs="Times New Roman"/>
                <w:bCs/>
                <w:sz w:val="20"/>
                <w:lang w:eastAsia="zh-CN"/>
              </w:rPr>
              <w:t xml:space="preserve"> The Impact of Cultural Activities on Moral, Intellectual, Aesthetic and Intercultural Education. Case Study. Educatia 21 Journal, (29) Art. 04. doi: 10.24193/ed21.2024.29.04</w:t>
            </w:r>
          </w:p>
          <w:p w:rsidRPr="0083729B" w:rsidR="0083729B" w:rsidP="0083729B" w:rsidRDefault="0083729B" w14:paraId="274FC63F"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Pastor, I. (2005). Fundamentele managementului organizației: Cluj-Napoca: Editura Risoprint.</w:t>
            </w:r>
          </w:p>
          <w:p w:rsidRPr="0083729B" w:rsidR="0083729B" w:rsidP="0083729B" w:rsidRDefault="0083729B" w14:paraId="3A753282"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Temple, C. (2001). Strategies for Use Across the Curriculum, Reading and Writing for Critical Thinking Project. New York: Open Society Institute.</w:t>
            </w:r>
          </w:p>
          <w:p w:rsidRPr="0083729B" w:rsidR="0083729B" w:rsidP="0083729B" w:rsidRDefault="0083729B" w14:paraId="3D1F73FA"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Temple, C. (2002). Gândirea critică în abordare transcurriculară: un model de proiectare, în Bernat, S. E., Chiş, V. (coord.). Cooperare şi interdisciplinaritate în învăţământul universitar. Cluj-Napoca: Editura Presa Universitară Clujeană.</w:t>
            </w:r>
          </w:p>
          <w:p w:rsidRPr="0083729B" w:rsidR="0083729B" w:rsidP="0083729B" w:rsidRDefault="0083729B" w14:paraId="7AB113FC"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Tudorică, R. (2005). Introducere în managementul educației. București: Editura Meronia.</w:t>
            </w:r>
          </w:p>
          <w:p w:rsidRPr="0083729B" w:rsidR="0083729B" w:rsidP="0083729B" w:rsidRDefault="0083729B" w14:paraId="7658A666" w14:textId="77777777">
            <w:pPr>
              <w:suppressAutoHyphens/>
              <w:spacing w:after="0" w:line="240" w:lineRule="auto"/>
              <w:rPr>
                <w:rFonts w:ascii="Cambria" w:hAnsi="Cambria" w:eastAsia="Times New Roman" w:cs="Times New Roman"/>
                <w:bCs/>
                <w:sz w:val="20"/>
                <w:lang w:eastAsia="zh-CN"/>
              </w:rPr>
            </w:pPr>
            <w:r w:rsidRPr="0083729B">
              <w:rPr>
                <w:rFonts w:ascii="Cambria" w:hAnsi="Cambria" w:eastAsia="Times New Roman" w:cs="Times New Roman"/>
                <w:bCs/>
                <w:sz w:val="20"/>
                <w:lang w:eastAsia="zh-CN"/>
              </w:rPr>
              <w:t>Ungurean, C. E. (2006). Drumeţia – o modalitate de învăţare a geografiei, în Dulamă, M. E., Ilovan O. R., Bucilă, F. (Ed. şi coord.). Tendinţe actuale în predarea şi învăţarea geografiei. Contemporary trends in teaching and learning geography. Cluj-Napoca: Editura Clusium.</w:t>
            </w:r>
          </w:p>
          <w:p w:rsidRPr="00972DAD" w:rsidR="00502C7D" w:rsidP="0083729B" w:rsidRDefault="0083729B" w14:paraId="4BFE6B73" w14:textId="41F4A0FF">
            <w:pPr>
              <w:suppressAutoHyphens/>
              <w:spacing w:after="0" w:line="240" w:lineRule="auto"/>
              <w:rPr>
                <w:rFonts w:ascii="Cambria" w:hAnsi="Cambria" w:eastAsia="Times New Roman" w:cs="Times New Roman"/>
                <w:iCs/>
                <w:sz w:val="20"/>
                <w:lang w:eastAsia="zh-CN"/>
              </w:rPr>
            </w:pPr>
            <w:r w:rsidRPr="0083729B">
              <w:rPr>
                <w:rFonts w:ascii="Cambria" w:hAnsi="Cambria" w:eastAsia="Times New Roman" w:cs="Times New Roman"/>
                <w:bCs/>
                <w:sz w:val="20"/>
                <w:lang w:eastAsia="zh-CN"/>
              </w:rPr>
              <w:t>Zlate, M. (2005). Psihologia mecanismelor cognitive. Iaşi: Editura Polirom.</w:t>
            </w:r>
          </w:p>
        </w:tc>
      </w:tr>
      <w:tr w:rsidRPr="00972DAD" w:rsidR="00502C7D" w:rsidTr="5D8D7124" w14:paraId="4E3BDF77" w14:textId="77777777">
        <w:tc>
          <w:tcPr>
            <w:tcW w:w="5259" w:type="dxa"/>
            <w:tcMar/>
            <w:vAlign w:val="center"/>
          </w:tcPr>
          <w:p w:rsidRPr="00972DAD" w:rsidR="00502C7D" w:rsidP="009E51EE" w:rsidRDefault="00502C7D" w14:paraId="42C2CE1F" w14:textId="6AD2B84D">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lastRenderedPageBreak/>
              <w:t xml:space="preserve">8.3. TC </w:t>
            </w:r>
          </w:p>
        </w:tc>
        <w:tc>
          <w:tcPr>
            <w:tcW w:w="2552" w:type="dxa"/>
            <w:tcMar/>
            <w:vAlign w:val="center"/>
          </w:tcPr>
          <w:p w:rsidRPr="00972DAD" w:rsidR="00502C7D" w:rsidP="00136F4B" w:rsidRDefault="00502C7D" w14:paraId="466A4537"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Metode de transmitere a informa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iei</w:t>
            </w:r>
          </w:p>
        </w:tc>
        <w:tc>
          <w:tcPr>
            <w:tcW w:w="2562" w:type="dxa"/>
            <w:tcMar/>
            <w:vAlign w:val="center"/>
          </w:tcPr>
          <w:p w:rsidRPr="00972DAD" w:rsidR="00502C7D" w:rsidP="00136F4B" w:rsidRDefault="00502C7D" w14:paraId="75EE338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Observa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ii</w:t>
            </w:r>
          </w:p>
        </w:tc>
      </w:tr>
      <w:tr w:rsidRPr="00972DAD" w:rsidR="00502C7D" w:rsidTr="5D8D7124" w14:paraId="75F9A73D" w14:textId="77777777">
        <w:tc>
          <w:tcPr>
            <w:tcW w:w="5259" w:type="dxa"/>
            <w:tcMar/>
          </w:tcPr>
          <w:p w:rsidRPr="006B0C33" w:rsidR="00502C7D" w:rsidP="00136F4B" w:rsidRDefault="008552EF" w14:paraId="69F8CA32" w14:textId="3CE0119D">
            <w:pPr>
              <w:suppressAutoHyphens/>
              <w:spacing w:after="0" w:line="240" w:lineRule="auto"/>
              <w:rPr>
                <w:rFonts w:ascii="Cambria" w:hAnsi="Cambria" w:eastAsia="Times New Roman" w:cs="Times New Roman"/>
                <w:sz w:val="20"/>
                <w:lang w:eastAsia="zh-CN"/>
              </w:rPr>
            </w:pPr>
            <w:r w:rsidRPr="006B0C33">
              <w:rPr>
                <w:rFonts w:ascii="Cambria" w:hAnsi="Cambria" w:eastAsia="Times New Roman" w:cs="Times New Roman"/>
                <w:sz w:val="20"/>
                <w:lang w:eastAsia="zh-CN"/>
              </w:rPr>
              <w:t>Portofoliul activităților extracurriculare-prototip</w:t>
            </w:r>
          </w:p>
        </w:tc>
        <w:tc>
          <w:tcPr>
            <w:tcW w:w="2552" w:type="dxa"/>
            <w:tcMar/>
          </w:tcPr>
          <w:p w:rsidRPr="00972DAD" w:rsidR="00502C7D" w:rsidP="5D8D7124" w:rsidRDefault="006B0C33" w14:paraId="0871C492" w14:textId="1E0C9195">
            <w:pPr>
              <w:suppressAutoHyphens/>
              <w:spacing w:after="0" w:line="240" w:lineRule="auto"/>
              <w:rPr>
                <w:rFonts w:ascii="Cambria" w:hAnsi="Cambria" w:eastAsia="Times New Roman" w:cs="Times New Roman"/>
                <w:sz w:val="20"/>
                <w:szCs w:val="20"/>
                <w:lang w:eastAsia="zh-CN"/>
              </w:rPr>
            </w:pPr>
            <w:r w:rsidRPr="5D8D7124" w:rsidR="40FE399F">
              <w:rPr>
                <w:rFonts w:ascii="Cambria" w:hAnsi="Cambria" w:eastAsia="Times New Roman" w:cs="Times New Roman"/>
                <w:sz w:val="20"/>
                <w:szCs w:val="20"/>
                <w:lang w:eastAsia="zh-CN"/>
              </w:rPr>
              <w:t>Conversatie</w:t>
            </w:r>
            <w:r w:rsidRPr="5D8D7124" w:rsidR="40FE399F">
              <w:rPr>
                <w:rFonts w:ascii="Cambria" w:hAnsi="Cambria" w:eastAsia="Times New Roman" w:cs="Times New Roman"/>
                <w:sz w:val="20"/>
                <w:szCs w:val="20"/>
                <w:lang w:eastAsia="zh-CN"/>
              </w:rPr>
              <w:t xml:space="preserve"> euristica</w:t>
            </w:r>
          </w:p>
        </w:tc>
        <w:tc>
          <w:tcPr>
            <w:tcW w:w="2562" w:type="dxa"/>
            <w:tcMar/>
          </w:tcPr>
          <w:p w:rsidRPr="00972DAD" w:rsidR="00502C7D" w:rsidP="00136F4B" w:rsidRDefault="00502C7D" w14:paraId="0F8ED7CE" w14:textId="77777777">
            <w:pPr>
              <w:suppressAutoHyphens/>
              <w:spacing w:after="0" w:line="240" w:lineRule="auto"/>
              <w:rPr>
                <w:rFonts w:ascii="Cambria" w:hAnsi="Cambria" w:eastAsia="Times New Roman" w:cs="Times New Roman"/>
                <w:sz w:val="20"/>
                <w:lang w:eastAsia="zh-CN"/>
              </w:rPr>
            </w:pPr>
          </w:p>
        </w:tc>
      </w:tr>
      <w:tr w:rsidRPr="00972DAD" w:rsidR="00502C7D" w:rsidTr="5D8D7124" w14:paraId="0D484204" w14:textId="77777777">
        <w:tc>
          <w:tcPr>
            <w:tcW w:w="5259" w:type="dxa"/>
            <w:tcMar/>
          </w:tcPr>
          <w:p w:rsidRPr="006B0C33" w:rsidR="00502C7D" w:rsidP="5D8D7124" w:rsidRDefault="000C20E3" w14:paraId="0591D237" w14:textId="2A1B3DFF">
            <w:pPr>
              <w:suppressAutoHyphens/>
              <w:spacing w:after="0" w:line="240" w:lineRule="auto"/>
              <w:rPr>
                <w:rFonts w:ascii="Cambria" w:hAnsi="Cambria" w:eastAsia="Times New Roman" w:cs="Times New Roman"/>
                <w:sz w:val="20"/>
                <w:szCs w:val="20"/>
                <w:lang w:eastAsia="zh-CN"/>
              </w:rPr>
            </w:pPr>
            <w:r w:rsidRPr="5D8D7124" w:rsidR="000C20E3">
              <w:rPr>
                <w:rFonts w:ascii="Cambria" w:hAnsi="Cambria" w:eastAsia="Times New Roman" w:cs="Times New Roman"/>
                <w:sz w:val="20"/>
                <w:szCs w:val="20"/>
                <w:lang w:eastAsia="zh-CN"/>
              </w:rPr>
              <w:t>P</w:t>
            </w:r>
            <w:r w:rsidRPr="5D8D7124" w:rsidR="008552EF">
              <w:rPr>
                <w:rFonts w:ascii="Cambria" w:hAnsi="Cambria" w:eastAsia="Times New Roman" w:cs="Times New Roman"/>
                <w:sz w:val="20"/>
                <w:szCs w:val="20"/>
                <w:lang w:eastAsia="zh-CN"/>
              </w:rPr>
              <w:t>roiect</w:t>
            </w:r>
            <w:r w:rsidRPr="5D8D7124" w:rsidR="000C20E3">
              <w:rPr>
                <w:rFonts w:ascii="Cambria" w:hAnsi="Cambria" w:eastAsia="Times New Roman" w:cs="Times New Roman"/>
                <w:sz w:val="20"/>
                <w:szCs w:val="20"/>
                <w:lang w:eastAsia="zh-CN"/>
              </w:rPr>
              <w:t xml:space="preserve">area detaliată a </w:t>
            </w:r>
            <w:r w:rsidRPr="5D8D7124" w:rsidR="008552EF">
              <w:rPr>
                <w:rFonts w:ascii="Cambria" w:hAnsi="Cambria" w:eastAsia="Times New Roman" w:cs="Times New Roman"/>
                <w:sz w:val="20"/>
                <w:szCs w:val="20"/>
                <w:lang w:eastAsia="zh-CN"/>
              </w:rPr>
              <w:t xml:space="preserve"> unei </w:t>
            </w:r>
            <w:r w:rsidRPr="5D8D7124" w:rsidR="3633FE54">
              <w:rPr>
                <w:rFonts w:ascii="Cambria" w:hAnsi="Cambria" w:eastAsia="Times New Roman" w:cs="Times New Roman"/>
                <w:sz w:val="20"/>
                <w:szCs w:val="20"/>
                <w:lang w:eastAsia="zh-CN"/>
              </w:rPr>
              <w:t>excursii</w:t>
            </w:r>
          </w:p>
        </w:tc>
        <w:tc>
          <w:tcPr>
            <w:tcW w:w="2552" w:type="dxa"/>
            <w:tcMar/>
          </w:tcPr>
          <w:p w:rsidRPr="00972DAD" w:rsidR="00502C7D" w:rsidP="5D8D7124" w:rsidRDefault="006B0C33" w14:paraId="463A2F9E" w14:textId="65D34053">
            <w:pPr>
              <w:suppressAutoHyphens/>
              <w:spacing w:after="0" w:line="240" w:lineRule="auto"/>
              <w:rPr>
                <w:rFonts w:ascii="Cambria" w:hAnsi="Cambria" w:eastAsia="Times New Roman" w:cs="Times New Roman"/>
                <w:sz w:val="20"/>
                <w:szCs w:val="20"/>
                <w:lang w:eastAsia="zh-CN"/>
              </w:rPr>
            </w:pPr>
            <w:r w:rsidRPr="5D8D7124" w:rsidR="0B1BC43E">
              <w:rPr>
                <w:rFonts w:ascii="Cambria" w:hAnsi="Cambria" w:eastAsia="Times New Roman" w:cs="Times New Roman"/>
                <w:sz w:val="20"/>
                <w:szCs w:val="20"/>
                <w:lang w:eastAsia="zh-CN"/>
              </w:rPr>
              <w:t>Conversatia</w:t>
            </w:r>
          </w:p>
        </w:tc>
        <w:tc>
          <w:tcPr>
            <w:tcW w:w="2562" w:type="dxa"/>
            <w:tcMar/>
          </w:tcPr>
          <w:p w:rsidRPr="00972DAD" w:rsidR="00502C7D" w:rsidP="00136F4B" w:rsidRDefault="00502C7D" w14:paraId="41419D9C" w14:textId="77777777">
            <w:pPr>
              <w:suppressAutoHyphens/>
              <w:spacing w:after="0" w:line="240" w:lineRule="auto"/>
              <w:rPr>
                <w:rFonts w:ascii="Cambria" w:hAnsi="Cambria" w:eastAsia="Times New Roman" w:cs="Times New Roman"/>
                <w:sz w:val="20"/>
                <w:lang w:eastAsia="zh-CN"/>
              </w:rPr>
            </w:pPr>
          </w:p>
        </w:tc>
      </w:tr>
      <w:tr w:rsidRPr="00972DAD" w:rsidR="00502C7D" w:rsidTr="5D8D7124" w14:paraId="00CC4E45" w14:textId="77777777">
        <w:tc>
          <w:tcPr>
            <w:tcW w:w="5259" w:type="dxa"/>
            <w:tcMar/>
          </w:tcPr>
          <w:p w:rsidRPr="006B0C33" w:rsidR="00502C7D" w:rsidP="5D8D7124" w:rsidRDefault="00502C7D" w14:paraId="28194CDA" w14:textId="613A8D24">
            <w:pPr>
              <w:suppressAutoHyphens/>
              <w:spacing w:after="0" w:line="240" w:lineRule="auto"/>
              <w:rPr>
                <w:rFonts w:ascii="Cambria" w:hAnsi="Cambria" w:eastAsia="Times New Roman" w:cs="Times New Roman"/>
                <w:sz w:val="20"/>
                <w:szCs w:val="20"/>
                <w:lang w:eastAsia="zh-CN"/>
              </w:rPr>
            </w:pPr>
            <w:r w:rsidRPr="5D8D7124" w:rsidR="3633FE54">
              <w:rPr>
                <w:rFonts w:ascii="Cambria" w:hAnsi="Cambria" w:eastAsia="Times New Roman" w:cs="Times New Roman"/>
                <w:sz w:val="20"/>
                <w:szCs w:val="20"/>
                <w:lang w:eastAsia="zh-CN"/>
              </w:rPr>
              <w:t>Proiectarea detaliata a unei vizite</w:t>
            </w:r>
          </w:p>
        </w:tc>
        <w:tc>
          <w:tcPr>
            <w:tcW w:w="2552" w:type="dxa"/>
            <w:tcMar/>
          </w:tcPr>
          <w:p w:rsidRPr="00972DAD" w:rsidR="00502C7D" w:rsidP="5D8D7124" w:rsidRDefault="00502C7D" w14:paraId="6DA5FFEA" w14:textId="6085B920">
            <w:pPr>
              <w:suppressAutoHyphens/>
              <w:spacing w:after="0" w:line="240" w:lineRule="auto"/>
              <w:rPr>
                <w:rFonts w:ascii="Cambria" w:hAnsi="Cambria" w:eastAsia="Times New Roman" w:cs="Times New Roman"/>
                <w:sz w:val="20"/>
                <w:szCs w:val="20"/>
                <w:lang w:eastAsia="zh-CN"/>
              </w:rPr>
            </w:pPr>
            <w:r w:rsidRPr="5D8D7124" w:rsidR="67423672">
              <w:rPr>
                <w:rFonts w:ascii="Cambria" w:hAnsi="Cambria" w:eastAsia="Times New Roman" w:cs="Times New Roman"/>
                <w:sz w:val="20"/>
                <w:szCs w:val="20"/>
                <w:lang w:eastAsia="zh-CN"/>
              </w:rPr>
              <w:t>Conversatia</w:t>
            </w:r>
          </w:p>
        </w:tc>
        <w:tc>
          <w:tcPr>
            <w:tcW w:w="2562" w:type="dxa"/>
            <w:tcMar/>
          </w:tcPr>
          <w:p w:rsidRPr="00972DAD" w:rsidR="00502C7D" w:rsidP="00136F4B" w:rsidRDefault="00502C7D" w14:paraId="1457A11B" w14:textId="77777777">
            <w:pPr>
              <w:suppressAutoHyphens/>
              <w:spacing w:after="0" w:line="240" w:lineRule="auto"/>
              <w:rPr>
                <w:rFonts w:ascii="Cambria" w:hAnsi="Cambria" w:eastAsia="Times New Roman" w:cs="Times New Roman"/>
                <w:sz w:val="20"/>
                <w:lang w:eastAsia="zh-CN"/>
              </w:rPr>
            </w:pPr>
          </w:p>
        </w:tc>
      </w:tr>
      <w:tr w:rsidRPr="00972DAD" w:rsidR="00502C7D" w:rsidTr="5D8D7124" w14:paraId="1CF9AD28" w14:textId="77777777">
        <w:tc>
          <w:tcPr>
            <w:tcW w:w="10373" w:type="dxa"/>
            <w:gridSpan w:val="3"/>
            <w:tcMar/>
          </w:tcPr>
          <w:p w:rsidRPr="00972DAD" w:rsidR="00502C7D" w:rsidP="00136F4B" w:rsidRDefault="00502C7D" w14:paraId="38E36F27"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247F82" w:rsidR="00247F82" w:rsidP="00247F82" w:rsidRDefault="00247F82" w14:paraId="0DA3502F" w14:textId="77777777">
            <w:pPr>
              <w:suppressAutoHyphens/>
              <w:spacing w:after="0" w:line="240" w:lineRule="auto"/>
              <w:rPr>
                <w:rFonts w:ascii="Cambria" w:hAnsi="Cambria" w:eastAsia="Times New Roman" w:cs="Times New Roman"/>
                <w:iCs/>
                <w:sz w:val="20"/>
                <w:lang w:eastAsia="zh-CN"/>
              </w:rPr>
            </w:pPr>
            <w:r w:rsidRPr="00247F82">
              <w:rPr>
                <w:rFonts w:ascii="Cambria" w:hAnsi="Cambria" w:eastAsia="Times New Roman" w:cs="Times New Roman"/>
                <w:iCs/>
                <w:sz w:val="20"/>
                <w:lang w:eastAsia="zh-CN"/>
              </w:rPr>
              <w:t xml:space="preserve">Albulescu I, Manea A-D &amp; Stan, C. (2022).Development of children”s personality through  </w:t>
            </w:r>
          </w:p>
          <w:p w:rsidR="00247F82" w:rsidP="00247F82" w:rsidRDefault="00247F82" w14:paraId="1537C92A" w14:textId="77777777">
            <w:pPr>
              <w:suppressAutoHyphens/>
              <w:spacing w:after="0" w:line="240" w:lineRule="auto"/>
              <w:rPr>
                <w:rFonts w:ascii="Cambria" w:hAnsi="Cambria" w:eastAsia="Times New Roman" w:cs="Times New Roman"/>
                <w:iCs/>
                <w:sz w:val="20"/>
                <w:lang w:eastAsia="zh-CN"/>
              </w:rPr>
            </w:pPr>
            <w:r w:rsidRPr="00247F82">
              <w:rPr>
                <w:rFonts w:ascii="Cambria" w:hAnsi="Cambria" w:eastAsia="Times New Roman" w:cs="Times New Roman"/>
                <w:iCs/>
                <w:sz w:val="20"/>
                <w:lang w:eastAsia="zh-CN"/>
              </w:rPr>
              <w:t>nonformal education.Teachers perceptions. In The European Proceedings of Social &amp;  Behavioural Sciences.Conference: ERD 2021- Education,  Reflection, Development, No: 15, Vol.2, pp. 160-168, Doi: 10.15405/epes.22032</w:t>
            </w:r>
          </w:p>
          <w:p w:rsidR="00247F82" w:rsidP="00247F82" w:rsidRDefault="00247F82" w14:paraId="682EF7B8" w14:textId="17D2EB7B">
            <w:pPr>
              <w:suppressAutoHyphens/>
              <w:spacing w:after="0" w:line="240" w:lineRule="auto"/>
              <w:rPr>
                <w:rFonts w:ascii="Cambria" w:hAnsi="Cambria" w:eastAsia="Times New Roman" w:cs="Times New Roman"/>
                <w:iCs/>
                <w:sz w:val="20"/>
                <w:lang w:eastAsia="zh-CN"/>
              </w:rPr>
            </w:pPr>
            <w:r w:rsidRPr="00247F82">
              <w:rPr>
                <w:rFonts w:ascii="Cambria" w:hAnsi="Cambria" w:eastAsia="Times New Roman" w:cs="Times New Roman"/>
                <w:iCs/>
                <w:sz w:val="20"/>
                <w:lang w:eastAsia="zh-CN"/>
              </w:rPr>
              <w:t>Jucan, D.(2025). Managementul activităților extracurriculare Suport de curs - Format ID</w:t>
            </w:r>
          </w:p>
          <w:p w:rsidRPr="00972DAD" w:rsidR="00247F82" w:rsidP="00247F82" w:rsidRDefault="00247F82" w14:paraId="082C0CF4" w14:textId="031D08DA">
            <w:pPr>
              <w:suppressAutoHyphens/>
              <w:spacing w:after="0" w:line="240" w:lineRule="auto"/>
              <w:rPr>
                <w:rFonts w:ascii="Cambria" w:hAnsi="Cambria" w:eastAsia="Times New Roman" w:cs="Times New Roman"/>
                <w:iCs/>
                <w:sz w:val="20"/>
                <w:lang w:eastAsia="zh-CN"/>
              </w:rPr>
            </w:pPr>
            <w:r w:rsidRPr="00247F82">
              <w:rPr>
                <w:rFonts w:ascii="Cambria" w:hAnsi="Cambria" w:eastAsia="Times New Roman" w:cs="Times New Roman"/>
                <w:iCs/>
                <w:sz w:val="20"/>
                <w:lang w:eastAsia="zh-CN"/>
              </w:rPr>
              <w:t>Manea,A.D., Stan,C.&amp; Albulescu.I.(2024). The Impact of Cultural Activities on Moral, Intellectual, Aesthetic and Intercultural Education. Case Study. Educatia 21 Journal, (29) Art. 04. doi: 10.24193/ed21.2024.29.04</w:t>
            </w:r>
          </w:p>
        </w:tc>
      </w:tr>
      <w:tr w:rsidRPr="00972DAD" w:rsidR="00502C7D" w:rsidTr="5D8D7124" w14:paraId="1B9E7B66" w14:textId="77777777">
        <w:tc>
          <w:tcPr>
            <w:tcW w:w="5259" w:type="dxa"/>
            <w:tcMar/>
          </w:tcPr>
          <w:p w:rsidRPr="00972DAD" w:rsidR="00502C7D" w:rsidP="009E51EE" w:rsidRDefault="00502C7D" w14:paraId="31749A12" w14:textId="30F545DA">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8.4. AA  </w:t>
            </w:r>
          </w:p>
        </w:tc>
        <w:tc>
          <w:tcPr>
            <w:tcW w:w="2552" w:type="dxa"/>
            <w:tcMar/>
            <w:vAlign w:val="center"/>
          </w:tcPr>
          <w:p w:rsidRPr="00972DAD" w:rsidR="00502C7D" w:rsidP="00136F4B" w:rsidRDefault="00502C7D" w14:paraId="61476367"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Metode de predare-învăț</w:t>
            </w:r>
            <w:r w:rsidRPr="00972DAD">
              <w:rPr>
                <w:rFonts w:ascii="Cambria" w:hAnsi="Cambria" w:eastAsia="Times New Roman" w:cs="Times New Roman"/>
                <w:sz w:val="20"/>
                <w:lang w:eastAsia="zh-CN"/>
              </w:rPr>
              <w:t>are</w:t>
            </w:r>
          </w:p>
        </w:tc>
        <w:tc>
          <w:tcPr>
            <w:tcW w:w="2562" w:type="dxa"/>
            <w:tcMar/>
            <w:vAlign w:val="center"/>
          </w:tcPr>
          <w:p w:rsidRPr="00972DAD" w:rsidR="00502C7D" w:rsidP="00136F4B" w:rsidRDefault="00502C7D" w14:paraId="0ABD4F79"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Observaț</w:t>
            </w:r>
            <w:r w:rsidRPr="00972DAD">
              <w:rPr>
                <w:rFonts w:ascii="Cambria" w:hAnsi="Cambria" w:eastAsia="Times New Roman" w:cs="Times New Roman"/>
                <w:sz w:val="20"/>
                <w:lang w:eastAsia="zh-CN"/>
              </w:rPr>
              <w:t>ii</w:t>
            </w:r>
          </w:p>
        </w:tc>
      </w:tr>
      <w:tr w:rsidRPr="00972DAD" w:rsidR="00502C7D" w:rsidTr="5D8D7124" w14:paraId="21B3F81E" w14:textId="77777777">
        <w:tc>
          <w:tcPr>
            <w:tcW w:w="5259" w:type="dxa"/>
            <w:tcMar/>
          </w:tcPr>
          <w:p w:rsidRPr="006B0C33" w:rsidR="00502C7D" w:rsidP="00136F4B" w:rsidRDefault="00502C7D" w14:paraId="29F0B280" w14:textId="2A0C22EE">
            <w:pPr>
              <w:suppressAutoHyphens/>
              <w:spacing w:after="0" w:line="240" w:lineRule="auto"/>
              <w:rPr>
                <w:rFonts w:ascii="Cambria" w:hAnsi="Cambria" w:eastAsia="Times New Roman" w:cs="Times New Roman"/>
                <w:sz w:val="20"/>
                <w:lang w:eastAsia="zh-CN"/>
              </w:rPr>
            </w:pPr>
          </w:p>
        </w:tc>
        <w:tc>
          <w:tcPr>
            <w:tcW w:w="2552" w:type="dxa"/>
            <w:tcMar/>
          </w:tcPr>
          <w:p w:rsidRPr="00972DAD" w:rsidR="00502C7D" w:rsidP="006B0C33" w:rsidRDefault="00502C7D" w14:paraId="11FCA60E" w14:textId="0455F424">
            <w:pPr>
              <w:suppressAutoHyphens/>
              <w:spacing w:after="0" w:line="240" w:lineRule="auto"/>
              <w:rPr>
                <w:rFonts w:ascii="Cambria" w:hAnsi="Cambria" w:eastAsia="Times New Roman" w:cs="Times New Roman"/>
                <w:sz w:val="20"/>
                <w:lang w:eastAsia="zh-CN"/>
              </w:rPr>
            </w:pPr>
          </w:p>
        </w:tc>
        <w:tc>
          <w:tcPr>
            <w:tcW w:w="2562" w:type="dxa"/>
            <w:tcMar/>
          </w:tcPr>
          <w:p w:rsidRPr="00972DAD" w:rsidR="00502C7D" w:rsidP="00136F4B" w:rsidRDefault="00502C7D" w14:paraId="247B1A7D" w14:textId="77777777">
            <w:pPr>
              <w:suppressAutoHyphens/>
              <w:spacing w:after="0" w:line="240" w:lineRule="auto"/>
              <w:rPr>
                <w:rFonts w:ascii="Cambria" w:hAnsi="Cambria" w:eastAsia="Times New Roman" w:cs="Times New Roman"/>
                <w:sz w:val="20"/>
                <w:lang w:eastAsia="zh-CN"/>
              </w:rPr>
            </w:pPr>
          </w:p>
        </w:tc>
      </w:tr>
      <w:tr w:rsidRPr="00972DAD" w:rsidR="00502C7D" w:rsidTr="5D8D7124" w14:paraId="604F0969" w14:textId="77777777">
        <w:tc>
          <w:tcPr>
            <w:tcW w:w="5259" w:type="dxa"/>
            <w:tcMar/>
          </w:tcPr>
          <w:p w:rsidRPr="006B0C33" w:rsidR="00502C7D" w:rsidP="00136F4B" w:rsidRDefault="00502C7D" w14:paraId="10424E0D" w14:textId="430ECE46">
            <w:pPr>
              <w:suppressAutoHyphens/>
              <w:spacing w:after="0" w:line="240" w:lineRule="auto"/>
              <w:rPr>
                <w:rFonts w:ascii="Cambria" w:hAnsi="Cambria" w:eastAsia="Times New Roman" w:cs="Times New Roman"/>
                <w:sz w:val="20"/>
                <w:lang w:eastAsia="zh-CN"/>
              </w:rPr>
            </w:pPr>
          </w:p>
        </w:tc>
        <w:tc>
          <w:tcPr>
            <w:tcW w:w="2552" w:type="dxa"/>
            <w:tcMar/>
          </w:tcPr>
          <w:p w:rsidRPr="00972DAD" w:rsidR="006B0C33" w:rsidP="00136F4B" w:rsidRDefault="006B0C33" w14:paraId="5AB8F035" w14:textId="2EA4D396">
            <w:pPr>
              <w:suppressAutoHyphens/>
              <w:spacing w:after="0" w:line="240" w:lineRule="auto"/>
              <w:rPr>
                <w:rFonts w:ascii="Cambria" w:hAnsi="Cambria" w:eastAsia="Times New Roman" w:cs="Times New Roman"/>
                <w:sz w:val="20"/>
                <w:lang w:eastAsia="zh-CN"/>
              </w:rPr>
            </w:pPr>
          </w:p>
        </w:tc>
        <w:tc>
          <w:tcPr>
            <w:tcW w:w="2562" w:type="dxa"/>
            <w:tcMar/>
          </w:tcPr>
          <w:p w:rsidRPr="00972DAD" w:rsidR="00502C7D" w:rsidP="00136F4B" w:rsidRDefault="00502C7D" w14:paraId="03E416E5" w14:textId="77777777">
            <w:pPr>
              <w:suppressAutoHyphens/>
              <w:spacing w:after="0" w:line="240" w:lineRule="auto"/>
              <w:rPr>
                <w:rFonts w:ascii="Cambria" w:hAnsi="Cambria" w:eastAsia="Times New Roman" w:cs="Times New Roman"/>
                <w:sz w:val="20"/>
                <w:lang w:eastAsia="zh-CN"/>
              </w:rPr>
            </w:pPr>
          </w:p>
        </w:tc>
      </w:tr>
      <w:tr w:rsidRPr="00972DAD" w:rsidR="00502C7D" w:rsidTr="5D8D7124" w14:paraId="3E40F583" w14:textId="77777777">
        <w:tc>
          <w:tcPr>
            <w:tcW w:w="10373" w:type="dxa"/>
            <w:gridSpan w:val="3"/>
            <w:tcMar/>
          </w:tcPr>
          <w:p w:rsidRPr="00972DAD" w:rsidR="00136F4B" w:rsidP="00136F4B" w:rsidRDefault="00136F4B" w14:paraId="31D7C8D9" w14:textId="7083C9F7">
            <w:pPr>
              <w:suppressAutoHyphens/>
              <w:spacing w:after="0" w:line="240" w:lineRule="auto"/>
              <w:rPr>
                <w:rFonts w:ascii="Cambria" w:hAnsi="Cambria" w:eastAsia="Times New Roman" w:cs="Times New Roman"/>
                <w:sz w:val="20"/>
                <w:lang w:eastAsia="zh-CN"/>
              </w:rPr>
            </w:pPr>
          </w:p>
        </w:tc>
      </w:tr>
    </w:tbl>
    <w:p w:rsidRPr="00972DAD" w:rsidR="00502C7D" w:rsidP="00502C7D" w:rsidRDefault="00502C7D" w14:paraId="5D1783C5" w14:textId="77777777">
      <w:pPr>
        <w:suppressAutoHyphens/>
        <w:spacing w:after="0" w:line="240" w:lineRule="auto"/>
        <w:rPr>
          <w:rFonts w:ascii="Cambria" w:hAnsi="Cambria" w:eastAsia="Times New Roman" w:cs="Times New Roman"/>
          <w:b/>
          <w:sz w:val="20"/>
          <w:lang w:eastAsia="zh-CN"/>
        </w:rPr>
      </w:pPr>
    </w:p>
    <w:tbl>
      <w:tblPr>
        <w:tblW w:w="10373" w:type="dxa"/>
        <w:tblInd w:w="-365" w:type="dxa"/>
        <w:tblLook w:val="01E0" w:firstRow="1" w:lastRow="1" w:firstColumn="1" w:lastColumn="1" w:noHBand="0" w:noVBand="0"/>
      </w:tblPr>
      <w:tblGrid>
        <w:gridCol w:w="10373"/>
      </w:tblGrid>
      <w:tr w:rsidRPr="00972DAD" w:rsidR="00502C7D" w:rsidTr="00136F4B" w14:paraId="7AB94D9E" w14:textId="77777777">
        <w:tc>
          <w:tcPr>
            <w:tcW w:w="10373" w:type="dxa"/>
            <w:tcBorders>
              <w:bottom w:val="single" w:color="auto" w:sz="4" w:space="0"/>
            </w:tcBorders>
          </w:tcPr>
          <w:p w:rsidR="00502C7D" w:rsidP="00136F4B" w:rsidRDefault="00502C7D" w14:paraId="6A270CF5"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9. Coroborarea conținuturilor disciplinei cu aș</w:t>
            </w:r>
            <w:r w:rsidRPr="00972DAD">
              <w:rPr>
                <w:rFonts w:ascii="Cambria" w:hAnsi="Cambria" w:eastAsia="Times New Roman" w:cs="Times New Roman"/>
                <w:b/>
                <w:sz w:val="20"/>
                <w:lang w:eastAsia="zh-CN"/>
              </w:rPr>
              <w:t>teptările reprezentan</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comunită</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epistemice, asocia</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ilor profesionale </w:t>
            </w:r>
            <w:r>
              <w:rPr>
                <w:rFonts w:ascii="Cambria" w:hAnsi="Cambria" w:eastAsia="Times New Roman" w:cs="Times New Roman"/>
                <w:b/>
                <w:sz w:val="20"/>
                <w:lang w:eastAsia="zh-CN"/>
              </w:rPr>
              <w:t>ș</w:t>
            </w:r>
            <w:r w:rsidRPr="00972DAD">
              <w:rPr>
                <w:rFonts w:ascii="Cambria" w:hAnsi="Cambria" w:eastAsia="Times New Roman" w:cs="Times New Roman"/>
                <w:b/>
                <w:sz w:val="20"/>
                <w:lang w:eastAsia="zh-CN"/>
              </w:rPr>
              <w:t>i angajatori reprezentativi din domeniul aferent programului</w:t>
            </w:r>
          </w:p>
          <w:p w:rsidRPr="00972DAD" w:rsidR="00502C7D" w:rsidP="00136F4B" w:rsidRDefault="00502C7D" w14:paraId="7728FE86"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136F4B" w14:paraId="036A4B7E" w14:textId="77777777">
        <w:trPr>
          <w:trHeight w:val="386"/>
        </w:trPr>
        <w:tc>
          <w:tcPr>
            <w:tcW w:w="10373" w:type="dxa"/>
            <w:tcBorders>
              <w:top w:val="single" w:color="auto" w:sz="4" w:space="0"/>
              <w:left w:val="single" w:color="auto" w:sz="4" w:space="0"/>
              <w:bottom w:val="single" w:color="auto" w:sz="4" w:space="0"/>
              <w:right w:val="single" w:color="auto" w:sz="4" w:space="0"/>
            </w:tcBorders>
          </w:tcPr>
          <w:p w:rsidRPr="00972DAD" w:rsidR="00502C7D" w:rsidP="00136F4B" w:rsidRDefault="00050CFF" w14:paraId="31E398D1" w14:textId="12092A3E">
            <w:pPr>
              <w:suppressAutoHyphens/>
              <w:spacing w:after="0" w:line="240" w:lineRule="auto"/>
              <w:rPr>
                <w:rFonts w:ascii="Cambria" w:hAnsi="Cambria" w:eastAsia="Times New Roman" w:cs="Times New Roman"/>
                <w:b/>
                <w:sz w:val="20"/>
                <w:lang w:eastAsia="zh-CN"/>
              </w:rPr>
            </w:pPr>
            <w:bookmarkStart w:name="_Hlk156766779" w:id="0"/>
            <w:r w:rsidRPr="00050CFF">
              <w:rPr>
                <w:rFonts w:ascii="Cambria" w:hAnsi="Cambria" w:eastAsia="Aptos" w:cs="Arial"/>
                <w:kern w:val="2"/>
                <w:sz w:val="20"/>
                <w:szCs w:val="20"/>
                <w:lang w:eastAsia="en-US"/>
                <w14:ligatures w14:val="standardContextual"/>
              </w:rPr>
              <w:t>Disciplina asigură consolidarea competențelor didactice de factură formativă dar și dotarea cursanților cu abilitățile necesare promovării/adaptării cu succes la schimbările și dinamica fenomenului educațional contemporan.</w:t>
            </w:r>
            <w:bookmarkEnd w:id="0"/>
          </w:p>
        </w:tc>
      </w:tr>
    </w:tbl>
    <w:p w:rsidR="00502C7D" w:rsidP="00502C7D" w:rsidRDefault="00502C7D" w14:paraId="1FDED1C7" w14:textId="77777777">
      <w:pPr>
        <w:suppressAutoHyphens/>
        <w:spacing w:after="0" w:line="240" w:lineRule="auto"/>
        <w:rPr>
          <w:rFonts w:ascii="Cambria" w:hAnsi="Cambria" w:eastAsia="Times New Roman" w:cs="Times New Roman"/>
          <w:b/>
          <w:sz w:val="20"/>
          <w:lang w:eastAsia="zh-CN"/>
        </w:rPr>
      </w:pPr>
    </w:p>
    <w:tbl>
      <w:tblPr>
        <w:tblW w:w="10265"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8"/>
        <w:gridCol w:w="2450"/>
        <w:gridCol w:w="2067"/>
        <w:gridCol w:w="1350"/>
      </w:tblGrid>
      <w:tr w:rsidRPr="00972DAD" w:rsidR="00502C7D" w:rsidTr="2869379C" w14:paraId="3C9CFD66" w14:textId="77777777">
        <w:tc>
          <w:tcPr>
            <w:tcW w:w="4398" w:type="dxa"/>
            <w:tcBorders>
              <w:top w:val="nil"/>
              <w:left w:val="nil"/>
              <w:bottom w:val="single" w:color="auto" w:sz="4" w:space="0"/>
              <w:right w:val="nil"/>
            </w:tcBorders>
            <w:tcMar/>
            <w:vAlign w:val="center"/>
          </w:tcPr>
          <w:p w:rsidRPr="00972DAD" w:rsidR="00502C7D" w:rsidP="00136F4B" w:rsidRDefault="00502C7D" w14:paraId="4222913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 Evaluare</w:t>
            </w:r>
          </w:p>
          <w:p w:rsidRPr="00972DAD" w:rsidR="00502C7D" w:rsidP="00136F4B" w:rsidRDefault="00502C7D" w14:paraId="4328CCBB" w14:textId="77777777">
            <w:pPr>
              <w:suppressAutoHyphens/>
              <w:spacing w:after="0" w:line="240" w:lineRule="auto"/>
              <w:jc w:val="center"/>
              <w:rPr>
                <w:rFonts w:ascii="Cambria" w:hAnsi="Cambria" w:eastAsia="Times New Roman" w:cs="Times New Roman"/>
                <w:sz w:val="20"/>
                <w:lang w:eastAsia="zh-CN"/>
              </w:rPr>
            </w:pPr>
          </w:p>
        </w:tc>
        <w:tc>
          <w:tcPr>
            <w:tcW w:w="2450" w:type="dxa"/>
            <w:tcBorders>
              <w:top w:val="nil"/>
              <w:left w:val="nil"/>
              <w:bottom w:val="single" w:color="auto" w:sz="4" w:space="0"/>
              <w:right w:val="nil"/>
            </w:tcBorders>
            <w:tcMar/>
            <w:vAlign w:val="center"/>
          </w:tcPr>
          <w:p w:rsidRPr="00972DAD" w:rsidR="00502C7D" w:rsidP="00136F4B" w:rsidRDefault="00502C7D" w14:paraId="0F430A2A" w14:textId="77777777">
            <w:pPr>
              <w:suppressAutoHyphens/>
              <w:spacing w:after="0" w:line="240" w:lineRule="auto"/>
              <w:jc w:val="center"/>
              <w:rPr>
                <w:rFonts w:ascii="Cambria" w:hAnsi="Cambria" w:eastAsia="Times New Roman" w:cs="Times New Roman"/>
                <w:sz w:val="20"/>
                <w:lang w:eastAsia="zh-CN"/>
              </w:rPr>
            </w:pPr>
          </w:p>
        </w:tc>
        <w:tc>
          <w:tcPr>
            <w:tcW w:w="2067" w:type="dxa"/>
            <w:tcBorders>
              <w:top w:val="nil"/>
              <w:left w:val="nil"/>
              <w:bottom w:val="single" w:color="auto" w:sz="4" w:space="0"/>
              <w:right w:val="nil"/>
            </w:tcBorders>
            <w:tcMar/>
            <w:vAlign w:val="center"/>
          </w:tcPr>
          <w:p w:rsidRPr="00972DAD" w:rsidR="00502C7D" w:rsidP="00136F4B" w:rsidRDefault="00502C7D" w14:paraId="19E993C6" w14:textId="77777777">
            <w:pPr>
              <w:suppressAutoHyphens/>
              <w:spacing w:after="0" w:line="240" w:lineRule="auto"/>
              <w:jc w:val="center"/>
              <w:rPr>
                <w:rFonts w:ascii="Cambria" w:hAnsi="Cambria" w:eastAsia="Times New Roman" w:cs="Times New Roman"/>
                <w:sz w:val="20"/>
                <w:lang w:eastAsia="zh-CN"/>
              </w:rPr>
            </w:pPr>
          </w:p>
        </w:tc>
        <w:tc>
          <w:tcPr>
            <w:tcW w:w="1350" w:type="dxa"/>
            <w:tcBorders>
              <w:top w:val="nil"/>
              <w:left w:val="nil"/>
              <w:bottom w:val="single" w:color="auto" w:sz="4" w:space="0"/>
              <w:right w:val="nil"/>
            </w:tcBorders>
            <w:tcMar/>
            <w:vAlign w:val="center"/>
          </w:tcPr>
          <w:p w:rsidRPr="00972DAD" w:rsidR="00502C7D" w:rsidP="00136F4B" w:rsidRDefault="00502C7D" w14:paraId="30D6D458"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2869379C" w14:paraId="2FA95910" w14:textId="77777777">
        <w:tc>
          <w:tcPr>
            <w:tcW w:w="4398" w:type="dxa"/>
            <w:tcBorders>
              <w:top w:val="single" w:color="auto" w:sz="4" w:space="0"/>
            </w:tcBorders>
            <w:tcMar/>
            <w:vAlign w:val="center"/>
          </w:tcPr>
          <w:p w:rsidRPr="00972DAD" w:rsidR="00502C7D" w:rsidP="00136F4B" w:rsidRDefault="00502C7D" w14:paraId="6DB20C31"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Tip activitate</w:t>
            </w:r>
          </w:p>
        </w:tc>
        <w:tc>
          <w:tcPr>
            <w:tcW w:w="2450" w:type="dxa"/>
            <w:tcBorders>
              <w:top w:val="single" w:color="auto" w:sz="4" w:space="0"/>
              <w:bottom w:val="single" w:color="auto" w:sz="4" w:space="0"/>
            </w:tcBorders>
            <w:tcMar/>
            <w:vAlign w:val="center"/>
          </w:tcPr>
          <w:p w:rsidRPr="00972DAD" w:rsidR="00502C7D" w:rsidP="00136F4B" w:rsidRDefault="00502C7D" w14:paraId="628AA15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10.1. Criterii de evaluare</w:t>
            </w:r>
          </w:p>
        </w:tc>
        <w:tc>
          <w:tcPr>
            <w:tcW w:w="2067" w:type="dxa"/>
            <w:tcBorders>
              <w:top w:val="single" w:color="auto" w:sz="4" w:space="0"/>
            </w:tcBorders>
            <w:tcMar/>
            <w:vAlign w:val="center"/>
          </w:tcPr>
          <w:p w:rsidRPr="00972DAD" w:rsidR="00502C7D" w:rsidP="00136F4B" w:rsidRDefault="00502C7D" w14:paraId="7B5C9C62"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10.2. Metode de evaluare</w:t>
            </w:r>
          </w:p>
        </w:tc>
        <w:tc>
          <w:tcPr>
            <w:tcW w:w="1350" w:type="dxa"/>
            <w:tcBorders>
              <w:top w:val="single" w:color="auto" w:sz="4" w:space="0"/>
            </w:tcBorders>
            <w:tcMar/>
            <w:vAlign w:val="center"/>
          </w:tcPr>
          <w:p w:rsidRPr="00972DAD" w:rsidR="00502C7D" w:rsidP="00136F4B" w:rsidRDefault="00502C7D" w14:paraId="2AE85FA0"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10.3. Pondere din nota finală</w:t>
            </w:r>
          </w:p>
        </w:tc>
      </w:tr>
      <w:tr w:rsidRPr="00972DAD" w:rsidR="00502C7D" w:rsidTr="2869379C" w14:paraId="17102D0E" w14:textId="77777777">
        <w:trPr>
          <w:trHeight w:val="377"/>
        </w:trPr>
        <w:tc>
          <w:tcPr>
            <w:tcW w:w="4398" w:type="dxa"/>
            <w:tcMar/>
          </w:tcPr>
          <w:p w:rsidRPr="00972DAD" w:rsidR="00502C7D" w:rsidP="00136F4B" w:rsidRDefault="00502C7D" w14:paraId="0ECA8FC9"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lastRenderedPageBreak/>
              <w:t>10.4. AI, SI</w:t>
            </w:r>
          </w:p>
        </w:tc>
        <w:tc>
          <w:tcPr>
            <w:tcW w:w="2450" w:type="dxa"/>
            <w:tcMar/>
          </w:tcPr>
          <w:p w:rsidRPr="00972DAD" w:rsidR="00502C7D" w:rsidP="00050CFF" w:rsidRDefault="00321EE9" w14:paraId="0BFAC4C0" w14:textId="477FBE1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Evaluarea cunostintelor</w:t>
            </w:r>
          </w:p>
        </w:tc>
        <w:tc>
          <w:tcPr>
            <w:tcW w:w="2067" w:type="dxa"/>
            <w:tcMar/>
          </w:tcPr>
          <w:p w:rsidRPr="00972DAD" w:rsidR="00502C7D" w:rsidP="00136F4B" w:rsidRDefault="00803C3B" w14:paraId="2E5AAC1A" w14:textId="640A16AA">
            <w:pPr>
              <w:suppressAutoHyphens/>
              <w:spacing w:after="0" w:line="240" w:lineRule="auto"/>
              <w:rPr>
                <w:rFonts w:ascii="Cambria" w:hAnsi="Cambria" w:eastAsia="Times New Roman" w:cs="Times New Roman"/>
                <w:sz w:val="20"/>
                <w:lang w:eastAsia="zh-CN"/>
              </w:rPr>
            </w:pPr>
            <w:r w:rsidRPr="00803C3B">
              <w:rPr>
                <w:rFonts w:ascii="Cambria" w:hAnsi="Cambria" w:eastAsia="Times New Roman" w:cs="Times New Roman"/>
                <w:sz w:val="20"/>
                <w:lang w:eastAsia="zh-CN"/>
              </w:rPr>
              <w:t>E</w:t>
            </w:r>
            <w:r w:rsidR="00321EE9">
              <w:rPr>
                <w:rFonts w:ascii="Cambria" w:hAnsi="Cambria" w:eastAsia="Times New Roman" w:cs="Times New Roman"/>
                <w:sz w:val="20"/>
                <w:lang w:eastAsia="zh-CN"/>
              </w:rPr>
              <w:t>xamen</w:t>
            </w:r>
          </w:p>
        </w:tc>
        <w:tc>
          <w:tcPr>
            <w:tcW w:w="1350" w:type="dxa"/>
            <w:tcMar/>
          </w:tcPr>
          <w:p w:rsidRPr="00972DAD" w:rsidR="00502C7D" w:rsidP="00136F4B" w:rsidRDefault="00321EE9" w14:paraId="67893DAE" w14:textId="7C076CD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w:t>
            </w:r>
            <w:r w:rsidR="00803C3B">
              <w:rPr>
                <w:rFonts w:ascii="Cambria" w:hAnsi="Cambria" w:eastAsia="Times New Roman" w:cs="Times New Roman"/>
                <w:sz w:val="20"/>
                <w:lang w:eastAsia="zh-CN"/>
              </w:rPr>
              <w:t>0%</w:t>
            </w:r>
          </w:p>
        </w:tc>
      </w:tr>
      <w:tr w:rsidRPr="00972DAD" w:rsidR="00502C7D" w:rsidTr="2869379C" w14:paraId="23EA2752" w14:textId="77777777">
        <w:trPr>
          <w:trHeight w:val="314"/>
        </w:trPr>
        <w:tc>
          <w:tcPr>
            <w:tcW w:w="4398" w:type="dxa"/>
            <w:tcMar/>
          </w:tcPr>
          <w:p w:rsidRPr="00972DAD" w:rsidR="00502C7D" w:rsidP="00136F4B" w:rsidRDefault="00502C7D" w14:paraId="629D3AB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10.5. TC / AA</w:t>
            </w:r>
          </w:p>
        </w:tc>
        <w:tc>
          <w:tcPr>
            <w:tcW w:w="2450" w:type="dxa"/>
            <w:tcMar/>
          </w:tcPr>
          <w:p w:rsidR="00502C7D" w:rsidP="00136F4B" w:rsidRDefault="00050CFF" w14:paraId="5DC2CEDF" w14:textId="77777777">
            <w:pPr>
              <w:suppressAutoHyphens/>
              <w:spacing w:after="0" w:line="240" w:lineRule="auto"/>
              <w:rPr>
                <w:rFonts w:ascii="Cambria" w:hAnsi="Cambria" w:eastAsia="Times New Roman" w:cs="Times New Roman"/>
                <w:sz w:val="20"/>
                <w:lang w:eastAsia="zh-CN"/>
              </w:rPr>
            </w:pPr>
            <w:r w:rsidRPr="00050CFF">
              <w:rPr>
                <w:rFonts w:ascii="Cambria" w:hAnsi="Cambria" w:eastAsia="Times New Roman" w:cs="Times New Roman"/>
                <w:sz w:val="20"/>
                <w:lang w:eastAsia="zh-CN"/>
              </w:rPr>
              <w:t>Referinţe din notiţele de la curs şi din recomandările bibliografice</w:t>
            </w:r>
          </w:p>
          <w:p w:rsidRPr="00972DAD" w:rsidR="00050CFF" w:rsidP="00050CFF" w:rsidRDefault="00803C3B" w14:paraId="44E17284" w14:textId="2A4767AA">
            <w:pPr>
              <w:suppressAutoHyphens/>
              <w:spacing w:after="0" w:line="240" w:lineRule="auto"/>
              <w:rPr>
                <w:rFonts w:ascii="Cambria" w:hAnsi="Cambria" w:eastAsia="Times New Roman" w:cs="Times New Roman"/>
                <w:sz w:val="20"/>
                <w:lang w:eastAsia="zh-CN"/>
              </w:rPr>
            </w:pPr>
            <w:r w:rsidRPr="00803C3B">
              <w:rPr>
                <w:rFonts w:ascii="Cambria" w:hAnsi="Cambria" w:eastAsia="Times New Roman" w:cs="Times New Roman"/>
                <w:sz w:val="20"/>
                <w:lang w:eastAsia="zh-CN"/>
              </w:rPr>
              <w:t>Valorificare experienţă personală</w:t>
            </w:r>
          </w:p>
        </w:tc>
        <w:tc>
          <w:tcPr>
            <w:tcW w:w="2067" w:type="dxa"/>
            <w:tcMar/>
          </w:tcPr>
          <w:p w:rsidRPr="00972DAD" w:rsidR="00502C7D" w:rsidP="00136F4B" w:rsidRDefault="00803C3B" w14:paraId="17F3001B" w14:textId="323D2131">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Portofoliu</w:t>
            </w:r>
          </w:p>
        </w:tc>
        <w:tc>
          <w:tcPr>
            <w:tcW w:w="1350" w:type="dxa"/>
            <w:tcMar/>
          </w:tcPr>
          <w:p w:rsidRPr="00972DAD" w:rsidR="00502C7D" w:rsidP="00136F4B" w:rsidRDefault="00321EE9" w14:paraId="6057D097" w14:textId="2061A831">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w:t>
            </w:r>
            <w:r w:rsidR="00050CFF">
              <w:rPr>
                <w:rFonts w:ascii="Cambria" w:hAnsi="Cambria" w:eastAsia="Times New Roman" w:cs="Times New Roman"/>
                <w:sz w:val="20"/>
                <w:lang w:eastAsia="zh-CN"/>
              </w:rPr>
              <w:t>0%</w:t>
            </w:r>
          </w:p>
        </w:tc>
      </w:tr>
      <w:tr w:rsidRPr="00972DAD" w:rsidR="00502C7D" w:rsidTr="2869379C" w14:paraId="76B02E88" w14:textId="77777777">
        <w:tc>
          <w:tcPr>
            <w:tcW w:w="10265" w:type="dxa"/>
            <w:gridSpan w:val="4"/>
            <w:tcBorders>
              <w:bottom w:val="single" w:color="auto" w:sz="4" w:space="0"/>
            </w:tcBorders>
            <w:tcMar/>
          </w:tcPr>
          <w:p w:rsidRPr="00972DAD" w:rsidR="00502C7D" w:rsidP="00136F4B" w:rsidRDefault="00502C7D" w14:paraId="68F32EEE" w14:textId="77777777">
            <w:pPr>
              <w:suppressAutoHyphens/>
              <w:spacing w:after="0" w:line="240" w:lineRule="auto"/>
              <w:rPr>
                <w:rFonts w:ascii="Cambria" w:hAnsi="Cambria" w:eastAsia="Times New Roman" w:cs="Times New Roman"/>
                <w:b/>
                <w:bCs/>
                <w:sz w:val="20"/>
                <w:lang w:eastAsia="zh-CN"/>
              </w:rPr>
            </w:pPr>
            <w:r w:rsidRPr="00972DAD">
              <w:rPr>
                <w:rFonts w:ascii="Cambria" w:hAnsi="Cambria" w:eastAsia="Times New Roman" w:cs="Times New Roman"/>
                <w:b/>
                <w:bCs/>
                <w:sz w:val="20"/>
                <w:lang w:eastAsia="zh-CN"/>
              </w:rPr>
              <w:t>10</w:t>
            </w:r>
            <w:r>
              <w:rPr>
                <w:rFonts w:ascii="Cambria" w:hAnsi="Cambria" w:eastAsia="Times New Roman" w:cs="Times New Roman"/>
                <w:b/>
                <w:bCs/>
                <w:sz w:val="20"/>
                <w:lang w:eastAsia="zh-CN"/>
              </w:rPr>
              <w:t>.6. Standard minim de performanț</w:t>
            </w:r>
            <w:r w:rsidRPr="00972DAD">
              <w:rPr>
                <w:rFonts w:ascii="Cambria" w:hAnsi="Cambria" w:eastAsia="Times New Roman" w:cs="Times New Roman"/>
                <w:b/>
                <w:bCs/>
                <w:sz w:val="20"/>
                <w:lang w:eastAsia="zh-CN"/>
              </w:rPr>
              <w:t>ă</w:t>
            </w:r>
          </w:p>
          <w:p w:rsidRPr="00803C3B" w:rsidR="00803C3B" w:rsidP="00803C3B" w:rsidRDefault="00803C3B" w14:paraId="3D317958" w14:textId="06FB8AA6">
            <w:pPr>
              <w:suppressAutoHyphens/>
              <w:spacing w:after="0" w:line="240" w:lineRule="auto"/>
              <w:rPr>
                <w:rFonts w:ascii="Cambria" w:hAnsi="Cambria" w:eastAsia="Times New Roman" w:cs="Times New Roman"/>
                <w:bCs/>
                <w:sz w:val="20"/>
                <w:lang w:eastAsia="zh-CN"/>
              </w:rPr>
            </w:pPr>
            <w:r>
              <w:rPr>
                <w:rFonts w:ascii="Cambria" w:hAnsi="Cambria" w:eastAsia="Times New Roman" w:cs="Times New Roman"/>
                <w:b/>
                <w:bCs/>
                <w:sz w:val="20"/>
                <w:lang w:eastAsia="zh-CN"/>
              </w:rPr>
              <w:t xml:space="preserve">• </w:t>
            </w:r>
            <w:r w:rsidRPr="00803C3B">
              <w:rPr>
                <w:rFonts w:ascii="Cambria" w:hAnsi="Cambria" w:eastAsia="Times New Roman" w:cs="Times New Roman"/>
                <w:bCs/>
                <w:sz w:val="20"/>
                <w:lang w:eastAsia="zh-CN"/>
              </w:rPr>
              <w:t>delimitări conceptuale de specialitate</w:t>
            </w:r>
          </w:p>
          <w:p w:rsidRPr="00803C3B" w:rsidR="00803C3B" w:rsidP="00803C3B" w:rsidRDefault="00803C3B" w14:paraId="2E08F465" w14:textId="6537E6C8">
            <w:pPr>
              <w:suppressAutoHyphens/>
              <w:spacing w:after="0" w:line="240" w:lineRule="auto"/>
              <w:rPr>
                <w:rFonts w:ascii="Cambria" w:hAnsi="Cambria" w:eastAsia="Times New Roman" w:cs="Times New Roman"/>
                <w:bCs/>
                <w:sz w:val="20"/>
                <w:lang w:eastAsia="zh-CN"/>
              </w:rPr>
            </w:pPr>
            <w:r>
              <w:rPr>
                <w:rFonts w:ascii="Cambria" w:hAnsi="Cambria" w:eastAsia="Times New Roman" w:cs="Times New Roman"/>
                <w:bCs/>
                <w:sz w:val="20"/>
                <w:lang w:eastAsia="zh-CN"/>
              </w:rPr>
              <w:t xml:space="preserve">• </w:t>
            </w:r>
            <w:r w:rsidRPr="00803C3B">
              <w:rPr>
                <w:rFonts w:ascii="Cambria" w:hAnsi="Cambria" w:eastAsia="Times New Roman" w:cs="Times New Roman"/>
                <w:bCs/>
                <w:sz w:val="20"/>
                <w:lang w:eastAsia="zh-CN"/>
              </w:rPr>
              <w:t>operaţionalizarea termenilor-cheie</w:t>
            </w:r>
          </w:p>
          <w:p w:rsidRPr="00972DAD" w:rsidR="00502C7D" w:rsidP="00803C3B" w:rsidRDefault="00803C3B" w14:paraId="545C5EDD" w14:textId="01163130">
            <w:pPr>
              <w:suppressAutoHyphens/>
              <w:spacing w:after="0" w:line="240" w:lineRule="auto"/>
              <w:rPr>
                <w:rFonts w:ascii="Cambria" w:hAnsi="Cambria" w:eastAsia="Times New Roman" w:cs="Times New Roman"/>
                <w:b/>
                <w:bCs/>
                <w:sz w:val="20"/>
                <w:lang w:eastAsia="zh-CN"/>
              </w:rPr>
            </w:pPr>
            <w:r>
              <w:rPr>
                <w:rFonts w:ascii="Cambria" w:hAnsi="Cambria" w:eastAsia="Times New Roman" w:cs="Times New Roman"/>
                <w:bCs/>
                <w:sz w:val="20"/>
                <w:lang w:eastAsia="zh-CN"/>
              </w:rPr>
              <w:t>•</w:t>
            </w:r>
            <w:r w:rsidRPr="00803C3B">
              <w:rPr>
                <w:rFonts w:ascii="Cambria" w:hAnsi="Cambria" w:eastAsia="Times New Roman" w:cs="Times New Roman"/>
                <w:bCs/>
                <w:sz w:val="20"/>
                <w:lang w:eastAsia="zh-CN"/>
              </w:rPr>
              <w:t>susţinerea a cel puţin un material sau a unui proiect de cercetare în faţa colegilor</w:t>
            </w:r>
          </w:p>
        </w:tc>
      </w:tr>
      <w:tr w:rsidRPr="00972DAD" w:rsidR="00502C7D" w:rsidTr="2869379C" w14:paraId="76F4A9C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auto" w:sz="4" w:space="0"/>
              <w:left w:val="single" w:color="000000" w:themeColor="text1" w:sz="0" w:space="0"/>
              <w:bottom w:val="single" w:color="000000" w:themeColor="text1" w:sz="0" w:space="0"/>
              <w:right w:val="single" w:color="000000" w:themeColor="text1" w:sz="0" w:space="0"/>
            </w:tcBorders>
            <w:tcMar/>
            <w:vAlign w:val="center"/>
          </w:tcPr>
          <w:p w:rsidR="00502C7D" w:rsidP="00136F4B" w:rsidRDefault="00502C7D" w14:paraId="5FF606F9" w14:textId="77777777">
            <w:pPr>
              <w:suppressAutoHyphens/>
              <w:spacing w:after="0" w:line="240" w:lineRule="auto"/>
              <w:rPr>
                <w:rFonts w:ascii="Cambria" w:hAnsi="Cambria" w:eastAsia="Times New Roman" w:cs="Times New Roman"/>
                <w:b/>
                <w:bCs/>
                <w:sz w:val="20"/>
                <w:lang w:eastAsia="zh-CN"/>
              </w:rPr>
            </w:pPr>
          </w:p>
          <w:p w:rsidR="00502C7D" w:rsidP="00136F4B" w:rsidRDefault="00502C7D" w14:paraId="7C766A20" w14:textId="77777777">
            <w:pPr>
              <w:suppressAutoHyphens/>
              <w:spacing w:after="0" w:line="240" w:lineRule="auto"/>
            </w:pPr>
            <w:r w:rsidRPr="00CA77B5">
              <w:rPr>
                <w:rFonts w:ascii="Cambria" w:hAnsi="Cambria" w:eastAsia="Times New Roman" w:cs="Times New Roman"/>
                <w:b/>
                <w:bCs/>
                <w:sz w:val="20"/>
                <w:lang w:eastAsia="zh-CN"/>
              </w:rPr>
              <w:t>11. Etichete ODT</w:t>
            </w:r>
            <w:r>
              <w:t>(Obiective de Dezvoltare Durabilă)</w:t>
            </w:r>
            <w:r w:rsidRPr="00382C90">
              <w:rPr>
                <w:rStyle w:val="FootnoteReference"/>
                <w:rFonts w:ascii="Cambria" w:hAnsi="Cambria"/>
              </w:rPr>
              <w:footnoteRef/>
            </w:r>
          </w:p>
          <w:p w:rsidRPr="003C42D5" w:rsidR="00502C7D" w:rsidP="00136F4B" w:rsidRDefault="00502C7D" w14:paraId="65D24E80" w14:textId="77777777">
            <w:pPr>
              <w:spacing w:after="0"/>
              <w:ind w:hanging="425"/>
              <w:rPr>
                <w:rFonts w:ascii="Cambria" w:hAnsi="Cambria"/>
                <w:sz w:val="20"/>
                <w:szCs w:val="20"/>
              </w:rPr>
            </w:pPr>
            <w:r w:rsidRPr="003C42D5">
              <w:rPr>
                <w:rFonts w:ascii="Cambria" w:hAnsi="Cambria"/>
                <w:b/>
                <w:sz w:val="20"/>
                <w:szCs w:val="20"/>
              </w:rPr>
              <w:t xml:space="preserve">1. </w:t>
            </w:r>
          </w:p>
          <w:tbl>
            <w:tblPr>
              <w:tblStyle w:val="TableGrid"/>
              <w:tblW w:w="10152" w:type="dxa"/>
              <w:tblLayout w:type="fixed"/>
              <w:tblLook w:val="04A0" w:firstRow="1" w:lastRow="0" w:firstColumn="1" w:lastColumn="0" w:noHBand="0" w:noVBand="1"/>
            </w:tblPr>
            <w:tblGrid>
              <w:gridCol w:w="1165"/>
              <w:gridCol w:w="1166"/>
              <w:gridCol w:w="1166"/>
              <w:gridCol w:w="1165"/>
              <w:gridCol w:w="1166"/>
              <w:gridCol w:w="1166"/>
              <w:gridCol w:w="1165"/>
              <w:gridCol w:w="1003"/>
              <w:gridCol w:w="990"/>
            </w:tblGrid>
            <w:tr w:rsidRPr="003C42D5" w:rsidR="00502C7D" w:rsidTr="00136F4B" w14:paraId="53813291" w14:textId="77777777">
              <w:trPr>
                <w:trHeight w:val="987"/>
              </w:trPr>
              <w:tc>
                <w:tcPr>
                  <w:tcW w:w="1165" w:type="dxa"/>
                  <w:vAlign w:val="center"/>
                </w:tcPr>
                <w:p w:rsidRPr="003C42D5" w:rsidR="00502C7D" w:rsidP="00136F4B" w:rsidRDefault="00502C7D" w14:paraId="501A6E86" w14:textId="77777777">
                  <w:pPr>
                    <w:rPr>
                      <w:rFonts w:ascii="Cambria" w:hAnsi="Cambria"/>
                    </w:rPr>
                  </w:pPr>
                  <w:r w:rsidRPr="003C42D5">
                    <w:rPr>
                      <w:rFonts w:ascii="Cambria" w:hAnsi="Cambria"/>
                      <w:noProof/>
                    </w:rPr>
                    <w:drawing>
                      <wp:anchor distT="0" distB="0" distL="114300" distR="114300" simplePos="0" relativeHeight="251659264" behindDoc="0" locked="0" layoutInCell="1" allowOverlap="1" wp14:anchorId="1C5AD7DA" wp14:editId="6417929F">
                        <wp:simplePos x="0" y="0"/>
                        <wp:positionH relativeFrom="column">
                          <wp:posOffset>13970</wp:posOffset>
                        </wp:positionH>
                        <wp:positionV relativeFrom="paragraph">
                          <wp:posOffset>34925</wp:posOffset>
                        </wp:positionV>
                        <wp:extent cx="615950" cy="611505"/>
                        <wp:effectExtent l="0" t="0" r="0" b="0"/>
                        <wp:wrapNone/>
                        <wp:docPr id="1325457237"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8987" w:type="dxa"/>
                  <w:gridSpan w:val="8"/>
                  <w:vAlign w:val="center"/>
                </w:tcPr>
                <w:p w:rsidRPr="00D0746D" w:rsidR="00502C7D" w:rsidP="00136F4B" w:rsidRDefault="00502C7D" w14:paraId="210EE558" w14:textId="77777777">
                  <w:pPr>
                    <w:rPr>
                      <w:rFonts w:ascii="Cambria" w:hAnsi="Cambria"/>
                      <w:lang w:val="fr-FR"/>
                    </w:rPr>
                  </w:pPr>
                  <w:r w:rsidRPr="00D0746D">
                    <w:rPr>
                      <w:rFonts w:ascii="Cambria" w:hAnsi="Cambria"/>
                      <w:lang w:val="fr-FR"/>
                    </w:rPr>
                    <w:t>Eticheta generală pentru Dezvoltare durabilă</w:t>
                  </w:r>
                </w:p>
              </w:tc>
            </w:tr>
            <w:tr w:rsidRPr="003C42D5" w:rsidR="00502C7D" w:rsidTr="00136F4B" w14:paraId="44E16228" w14:textId="77777777">
              <w:trPr>
                <w:trHeight w:val="1124"/>
              </w:trPr>
              <w:tc>
                <w:tcPr>
                  <w:tcW w:w="1165" w:type="dxa"/>
                  <w:vAlign w:val="center"/>
                </w:tcPr>
                <w:p w:rsidRPr="00635A38" w:rsidR="00502C7D" w:rsidP="00136F4B" w:rsidRDefault="00502C7D" w14:paraId="1E7DB719" w14:textId="4B69B031">
                  <w:pPr>
                    <w:ind w:right="-537"/>
                    <w:rPr>
                      <w:rFonts w:ascii="Cambria" w:hAnsi="Cambria"/>
                      <w:lang w:val="fr-FR"/>
                    </w:rPr>
                  </w:pPr>
                </w:p>
              </w:tc>
              <w:tc>
                <w:tcPr>
                  <w:tcW w:w="1166" w:type="dxa"/>
                  <w:vAlign w:val="center"/>
                </w:tcPr>
                <w:p w:rsidRPr="00635A38" w:rsidR="00502C7D" w:rsidP="00136F4B" w:rsidRDefault="00502C7D" w14:paraId="57E60C6D" w14:textId="309912A8">
                  <w:pPr>
                    <w:rPr>
                      <w:rFonts w:ascii="Cambria" w:hAnsi="Cambria"/>
                      <w:lang w:val="fr-FR"/>
                    </w:rPr>
                  </w:pPr>
                </w:p>
              </w:tc>
              <w:tc>
                <w:tcPr>
                  <w:tcW w:w="1166" w:type="dxa"/>
                  <w:vAlign w:val="center"/>
                </w:tcPr>
                <w:p w:rsidRPr="00635A38" w:rsidR="00502C7D" w:rsidP="00136F4B" w:rsidRDefault="00502C7D" w14:paraId="2F77A357" w14:textId="7B6D8793">
                  <w:pPr>
                    <w:rPr>
                      <w:rFonts w:ascii="Cambria" w:hAnsi="Cambria"/>
                      <w:lang w:val="fr-FR"/>
                    </w:rPr>
                  </w:pPr>
                </w:p>
              </w:tc>
              <w:tc>
                <w:tcPr>
                  <w:tcW w:w="1165" w:type="dxa"/>
                  <w:vAlign w:val="center"/>
                </w:tcPr>
                <w:p w:rsidRPr="003C42D5" w:rsidR="00502C7D" w:rsidP="00136F4B" w:rsidRDefault="00502C7D" w14:paraId="1BC2101B" w14:textId="77777777">
                  <w:pPr>
                    <w:rPr>
                      <w:rFonts w:ascii="Cambria" w:hAnsi="Cambria"/>
                    </w:rPr>
                  </w:pPr>
                  <w:r w:rsidRPr="003C42D5">
                    <w:rPr>
                      <w:rFonts w:ascii="Cambria" w:hAnsi="Cambria"/>
                      <w:noProof/>
                    </w:rPr>
                    <w:drawing>
                      <wp:inline distT="0" distB="0" distL="0" distR="0" wp14:anchorId="610EDAA5" wp14:editId="11E6DA2A">
                        <wp:extent cx="600710" cy="611505"/>
                        <wp:effectExtent l="0" t="0" r="8890" b="0"/>
                        <wp:docPr id="17327962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Pr="003C42D5" w:rsidR="00502C7D" w:rsidP="00136F4B" w:rsidRDefault="00502C7D" w14:paraId="7EF0AAEE" w14:textId="2A15A4AC">
                  <w:pPr>
                    <w:rPr>
                      <w:rFonts w:ascii="Cambria" w:hAnsi="Cambria"/>
                    </w:rPr>
                  </w:pPr>
                </w:p>
              </w:tc>
              <w:tc>
                <w:tcPr>
                  <w:tcW w:w="1166" w:type="dxa"/>
                  <w:vAlign w:val="center"/>
                </w:tcPr>
                <w:p w:rsidRPr="003C42D5" w:rsidR="00502C7D" w:rsidP="00136F4B" w:rsidRDefault="00502C7D" w14:paraId="71DA6578" w14:textId="2556A40C">
                  <w:pPr>
                    <w:rPr>
                      <w:rFonts w:ascii="Cambria" w:hAnsi="Cambria"/>
                    </w:rPr>
                  </w:pPr>
                </w:p>
              </w:tc>
              <w:tc>
                <w:tcPr>
                  <w:tcW w:w="1165" w:type="dxa"/>
                  <w:vAlign w:val="center"/>
                </w:tcPr>
                <w:p w:rsidRPr="003C42D5" w:rsidR="00502C7D" w:rsidP="00136F4B" w:rsidRDefault="00502C7D" w14:paraId="627393EB" w14:textId="401FC875">
                  <w:pPr>
                    <w:rPr>
                      <w:rFonts w:ascii="Cambria" w:hAnsi="Cambria"/>
                    </w:rPr>
                  </w:pPr>
                </w:p>
              </w:tc>
              <w:tc>
                <w:tcPr>
                  <w:tcW w:w="1003" w:type="dxa"/>
                  <w:vAlign w:val="center"/>
                </w:tcPr>
                <w:p w:rsidRPr="003C42D5" w:rsidR="00502C7D" w:rsidP="00136F4B" w:rsidRDefault="00502C7D" w14:paraId="06FE8ACC" w14:textId="00769632">
                  <w:pPr>
                    <w:rPr>
                      <w:rFonts w:ascii="Cambria" w:hAnsi="Cambria"/>
                    </w:rPr>
                  </w:pPr>
                </w:p>
              </w:tc>
              <w:tc>
                <w:tcPr>
                  <w:tcW w:w="990" w:type="dxa"/>
                  <w:vAlign w:val="center"/>
                </w:tcPr>
                <w:p w:rsidRPr="003C42D5" w:rsidR="00502C7D" w:rsidP="00136F4B" w:rsidRDefault="00502C7D" w14:paraId="6E1F6137" w14:textId="438CC468">
                  <w:pPr>
                    <w:rPr>
                      <w:rFonts w:ascii="Cambria" w:hAnsi="Cambria"/>
                    </w:rPr>
                  </w:pPr>
                </w:p>
              </w:tc>
            </w:tr>
            <w:tr w:rsidRPr="003C42D5" w:rsidR="00502C7D" w:rsidTr="00136F4B" w14:paraId="60D21A89" w14:textId="77777777">
              <w:trPr>
                <w:trHeight w:val="1124"/>
              </w:trPr>
              <w:tc>
                <w:tcPr>
                  <w:tcW w:w="1165" w:type="dxa"/>
                  <w:vAlign w:val="center"/>
                </w:tcPr>
                <w:p w:rsidRPr="003C42D5" w:rsidR="00502C7D" w:rsidP="00136F4B" w:rsidRDefault="00502C7D" w14:paraId="157F7705" w14:textId="264AF99C">
                  <w:pPr>
                    <w:rPr>
                      <w:rFonts w:ascii="Cambria" w:hAnsi="Cambria"/>
                    </w:rPr>
                  </w:pPr>
                </w:p>
              </w:tc>
              <w:tc>
                <w:tcPr>
                  <w:tcW w:w="1166" w:type="dxa"/>
                  <w:vAlign w:val="center"/>
                </w:tcPr>
                <w:p w:rsidRPr="003C42D5" w:rsidR="00502C7D" w:rsidP="00136F4B" w:rsidRDefault="00502C7D" w14:paraId="5605B02A" w14:textId="23D10F76">
                  <w:pPr>
                    <w:rPr>
                      <w:rFonts w:ascii="Cambria" w:hAnsi="Cambria"/>
                    </w:rPr>
                  </w:pPr>
                </w:p>
              </w:tc>
              <w:tc>
                <w:tcPr>
                  <w:tcW w:w="1166" w:type="dxa"/>
                  <w:vAlign w:val="center"/>
                </w:tcPr>
                <w:p w:rsidRPr="003C42D5" w:rsidR="00502C7D" w:rsidP="00136F4B" w:rsidRDefault="00502C7D" w14:paraId="334421B0" w14:textId="33F71CB9">
                  <w:pPr>
                    <w:rPr>
                      <w:rFonts w:ascii="Cambria" w:hAnsi="Cambria"/>
                    </w:rPr>
                  </w:pPr>
                </w:p>
              </w:tc>
              <w:tc>
                <w:tcPr>
                  <w:tcW w:w="1165" w:type="dxa"/>
                  <w:vAlign w:val="center"/>
                </w:tcPr>
                <w:p w:rsidRPr="003C42D5" w:rsidR="00502C7D" w:rsidP="00136F4B" w:rsidRDefault="00502C7D" w14:paraId="57CD1C07" w14:textId="1415CFC9">
                  <w:pPr>
                    <w:rPr>
                      <w:rFonts w:ascii="Cambria" w:hAnsi="Cambria"/>
                    </w:rPr>
                  </w:pPr>
                </w:p>
              </w:tc>
              <w:tc>
                <w:tcPr>
                  <w:tcW w:w="1166" w:type="dxa"/>
                  <w:vAlign w:val="center"/>
                </w:tcPr>
                <w:p w:rsidRPr="003C42D5" w:rsidR="00502C7D" w:rsidP="00136F4B" w:rsidRDefault="00502C7D" w14:paraId="72B91022" w14:textId="1B5B2E8E">
                  <w:pPr>
                    <w:rPr>
                      <w:rFonts w:ascii="Cambria" w:hAnsi="Cambria"/>
                    </w:rPr>
                  </w:pPr>
                </w:p>
              </w:tc>
              <w:tc>
                <w:tcPr>
                  <w:tcW w:w="1166" w:type="dxa"/>
                  <w:vAlign w:val="center"/>
                </w:tcPr>
                <w:p w:rsidRPr="003C42D5" w:rsidR="00502C7D" w:rsidP="00136F4B" w:rsidRDefault="00502C7D" w14:paraId="40ACCF27" w14:textId="07E03A0D">
                  <w:pPr>
                    <w:rPr>
                      <w:rFonts w:ascii="Cambria" w:hAnsi="Cambria"/>
                    </w:rPr>
                  </w:pPr>
                </w:p>
              </w:tc>
              <w:tc>
                <w:tcPr>
                  <w:tcW w:w="1165" w:type="dxa"/>
                  <w:vAlign w:val="center"/>
                </w:tcPr>
                <w:p w:rsidRPr="003C42D5" w:rsidR="00502C7D" w:rsidP="00136F4B" w:rsidRDefault="00502C7D" w14:paraId="4093ED19" w14:textId="1E5A1223">
                  <w:pPr>
                    <w:rPr>
                      <w:rFonts w:ascii="Cambria" w:hAnsi="Cambria"/>
                    </w:rPr>
                  </w:pPr>
                </w:p>
              </w:tc>
              <w:tc>
                <w:tcPr>
                  <w:tcW w:w="1003" w:type="dxa"/>
                  <w:vAlign w:val="center"/>
                </w:tcPr>
                <w:p w:rsidRPr="003C42D5" w:rsidR="00502C7D" w:rsidP="00136F4B" w:rsidRDefault="00502C7D" w14:paraId="05FBC16F" w14:textId="606CA898">
                  <w:pPr>
                    <w:rPr>
                      <w:rFonts w:ascii="Cambria" w:hAnsi="Cambria"/>
                    </w:rPr>
                  </w:pPr>
                </w:p>
              </w:tc>
              <w:tc>
                <w:tcPr>
                  <w:tcW w:w="990" w:type="dxa"/>
                  <w:vAlign w:val="center"/>
                </w:tcPr>
                <w:p w:rsidRPr="003C42D5" w:rsidR="00502C7D" w:rsidP="00136F4B" w:rsidRDefault="00502C7D" w14:paraId="263881A3" w14:textId="77777777">
                  <w:pPr>
                    <w:rPr>
                      <w:rFonts w:ascii="Cambria" w:hAnsi="Cambria"/>
                    </w:rPr>
                  </w:pPr>
                </w:p>
              </w:tc>
            </w:tr>
          </w:tbl>
          <w:p w:rsidR="00502C7D" w:rsidP="00136F4B" w:rsidRDefault="00502C7D" w14:paraId="7750EF2E" w14:textId="77777777">
            <w:pPr>
              <w:suppressAutoHyphens/>
              <w:spacing w:after="0" w:line="240" w:lineRule="auto"/>
              <w:rPr>
                <w:rFonts w:ascii="Cambria" w:hAnsi="Cambria" w:eastAsia="Times New Roman" w:cs="Times New Roman"/>
                <w:sz w:val="20"/>
                <w:lang w:eastAsia="zh-CN"/>
              </w:rPr>
            </w:pPr>
          </w:p>
        </w:tc>
      </w:tr>
      <w:tr w:rsidRPr="00972DAD" w:rsidR="00502C7D" w:rsidTr="2869379C" w14:paraId="4760481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136F4B" w:rsidRDefault="00502C7D" w14:paraId="23211646" w14:textId="77777777">
            <w:pPr>
              <w:suppressAutoHyphens/>
              <w:spacing w:after="0" w:line="240" w:lineRule="auto"/>
              <w:rPr>
                <w:rFonts w:ascii="Cambria" w:hAnsi="Cambria" w:eastAsia="Times New Roman" w:cs="Times New Roman"/>
                <w:sz w:val="20"/>
                <w:lang w:eastAsia="zh-CN"/>
              </w:rPr>
            </w:pPr>
          </w:p>
        </w:tc>
      </w:tr>
      <w:tr w:rsidRPr="00972DAD" w:rsidR="00502C7D" w:rsidTr="2869379C" w14:paraId="14C1920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136F4B" w:rsidRDefault="00502C7D" w14:paraId="53BA2080" w14:textId="77777777">
            <w:pPr>
              <w:suppressAutoHyphens/>
              <w:spacing w:after="0" w:line="240" w:lineRule="auto"/>
              <w:rPr>
                <w:rFonts w:ascii="Cambria" w:hAnsi="Cambria" w:eastAsia="Times New Roman" w:cs="Times New Roman"/>
                <w:sz w:val="20"/>
                <w:lang w:eastAsia="zh-CN"/>
              </w:rPr>
            </w:pPr>
          </w:p>
          <w:p w:rsidRPr="00972DAD" w:rsidR="00502C7D" w:rsidP="00136F4B" w:rsidRDefault="00502C7D" w14:paraId="267DA44B"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Coordonator de disciplină</w:t>
            </w:r>
          </w:p>
          <w:p w:rsidRPr="00972DAD" w:rsidR="00502C7D" w:rsidP="00136F4B" w:rsidRDefault="00803C3B" w14:paraId="3D14AA43" w14:textId="7A90C372">
            <w:pPr>
              <w:suppressAutoHyphens/>
              <w:spacing w:after="0" w:line="240" w:lineRule="auto"/>
              <w:jc w:val="center"/>
              <w:rPr>
                <w:rFonts w:ascii="Cambria" w:hAnsi="Cambria" w:eastAsia="Times New Roman" w:cs="Times New Roman"/>
                <w:sz w:val="20"/>
                <w:lang w:eastAsia="zh-CN"/>
              </w:rPr>
            </w:pPr>
            <w:r w:rsidRPr="00803C3B">
              <w:rPr>
                <w:rFonts w:ascii="Cambria" w:hAnsi="Cambria" w:eastAsia="Times New Roman" w:cs="Times New Roman"/>
                <w:sz w:val="20"/>
                <w:lang w:eastAsia="zh-CN"/>
              </w:rPr>
              <w:t>Conf. univ. dr. Dana Jucan</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136F4B" w:rsidRDefault="00502C7D" w14:paraId="5CD49E16" w14:textId="77777777">
            <w:pPr>
              <w:suppressAutoHyphens/>
              <w:spacing w:after="0" w:line="240" w:lineRule="auto"/>
              <w:jc w:val="center"/>
              <w:rPr>
                <w:rFonts w:ascii="Cambria" w:hAnsi="Cambria" w:eastAsia="Times New Roman" w:cs="Times New Roman"/>
                <w:sz w:val="20"/>
                <w:lang w:eastAsia="zh-CN"/>
              </w:rPr>
            </w:pPr>
          </w:p>
          <w:p w:rsidR="00502C7D" w:rsidP="00136F4B" w:rsidRDefault="00502C7D" w14:paraId="63C19259" w14:textId="77777777">
            <w:pPr>
              <w:suppressAutoHyphens/>
              <w:spacing w:after="0" w:line="240" w:lineRule="auto"/>
              <w:jc w:val="center"/>
              <w:rPr>
                <w:rFonts w:ascii="Cambria" w:hAnsi="Cambria" w:eastAsia="Times New Roman" w:cs="Times New Roman"/>
                <w:sz w:val="20"/>
                <w:lang w:eastAsia="zh-CN"/>
              </w:rPr>
            </w:pPr>
          </w:p>
          <w:p w:rsidR="00502C7D" w:rsidP="00136F4B" w:rsidRDefault="00502C7D" w14:paraId="141850CD" w14:textId="77777777">
            <w:pPr>
              <w:suppressAutoHyphens/>
              <w:spacing w:after="0" w:line="240" w:lineRule="auto"/>
              <w:jc w:val="center"/>
              <w:rPr>
                <w:rFonts w:ascii="Cambria" w:hAnsi="Cambria" w:eastAsia="Times New Roman" w:cs="Times New Roman"/>
                <w:sz w:val="20"/>
                <w:lang w:eastAsia="zh-CN"/>
              </w:rPr>
            </w:pPr>
          </w:p>
          <w:p w:rsidR="00803C3B" w:rsidP="00136F4B" w:rsidRDefault="00502C7D" w14:paraId="216BE93E" w14:textId="77777777">
            <w:pPr>
              <w:suppressAutoHyphens/>
              <w:spacing w:after="0" w:line="240" w:lineRule="auto"/>
              <w:jc w:val="center"/>
            </w:pPr>
            <w:r w:rsidRPr="00972DAD">
              <w:rPr>
                <w:rFonts w:ascii="Cambria" w:hAnsi="Cambria" w:eastAsia="Times New Roman" w:cs="Times New Roman"/>
                <w:sz w:val="20"/>
                <w:lang w:eastAsia="zh-CN"/>
              </w:rPr>
              <w:t>Tutore de disciplină/</w:t>
            </w:r>
            <w:r w:rsidR="00803C3B">
              <w:t xml:space="preserve"> </w:t>
            </w:r>
          </w:p>
          <w:p w:rsidRPr="00972DAD" w:rsidR="00502C7D" w:rsidP="00136F4B" w:rsidRDefault="00803C3B" w14:paraId="03E0949B" w14:textId="01184E1E">
            <w:pPr>
              <w:suppressAutoHyphens/>
              <w:spacing w:after="0" w:line="240" w:lineRule="auto"/>
              <w:jc w:val="center"/>
              <w:rPr>
                <w:rFonts w:ascii="Cambria" w:hAnsi="Cambria" w:eastAsia="Times New Roman" w:cs="Times New Roman"/>
                <w:sz w:val="20"/>
                <w:lang w:eastAsia="zh-CN"/>
              </w:rPr>
            </w:pPr>
            <w:r w:rsidRPr="00803C3B">
              <w:rPr>
                <w:rFonts w:ascii="Cambria" w:hAnsi="Cambria" w:eastAsia="Times New Roman" w:cs="Times New Roman"/>
                <w:sz w:val="20"/>
                <w:lang w:eastAsia="zh-CN"/>
              </w:rPr>
              <w:t>Conf. univ. dr. D</w:t>
            </w:r>
            <w:r w:rsidR="00321EE9">
              <w:rPr>
                <w:rFonts w:ascii="Cambria" w:hAnsi="Cambria" w:eastAsia="Times New Roman" w:cs="Times New Roman"/>
                <w:sz w:val="20"/>
                <w:lang w:eastAsia="zh-CN"/>
              </w:rPr>
              <w:t>enisa Manea</w:t>
            </w:r>
          </w:p>
          <w:p w:rsidRPr="00972DAD" w:rsidR="00502C7D" w:rsidP="00136F4B" w:rsidRDefault="00502C7D" w14:paraId="0E635BB3" w14:textId="3F65048A">
            <w:pPr>
              <w:suppressAutoHyphens/>
              <w:spacing w:after="0" w:line="240" w:lineRule="auto"/>
              <w:jc w:val="center"/>
              <w:rPr>
                <w:rFonts w:ascii="Cambria" w:hAnsi="Cambria" w:eastAsia="Times New Roman" w:cs="Times New Roman"/>
                <w:sz w:val="20"/>
                <w:lang w:eastAsia="zh-CN"/>
              </w:rPr>
            </w:pPr>
          </w:p>
        </w:tc>
      </w:tr>
      <w:tr w:rsidRPr="003C48DA" w:rsidR="00502C7D" w:rsidTr="2869379C" w14:paraId="23629BB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Pr="003C48DA" w:rsidR="00502C7D" w:rsidP="2BE62F0C" w:rsidRDefault="00502C7D" w14:paraId="2D29FDB9" w14:textId="45A8D615">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Data</w:t>
            </w:r>
          </w:p>
          <w:p w:rsidRPr="003C48DA" w:rsidR="00502C7D" w:rsidP="2BE62F0C" w:rsidRDefault="069E90E4" w14:paraId="4CCB2530" w14:textId="7AEF5B46">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Noiembrie 2025</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Mar/>
          </w:tcPr>
          <w:p w:rsidR="00502C7D" w:rsidP="00136F4B" w:rsidRDefault="00502C7D" w14:paraId="285E85CB" w14:textId="77777777">
            <w:pPr>
              <w:spacing w:after="0" w:line="240" w:lineRule="auto"/>
              <w:jc w:val="center"/>
              <w:rPr>
                <w:rFonts w:ascii="Times New Roman" w:hAnsi="Times New Roman" w:eastAsia="Times New Roman" w:cs="Times New Roman"/>
                <w:sz w:val="20"/>
                <w:szCs w:val="20"/>
                <w:lang w:eastAsia="zh-CN"/>
              </w:rPr>
            </w:pPr>
          </w:p>
          <w:p w:rsidR="00502C7D" w:rsidP="00136F4B" w:rsidRDefault="00502C7D" w14:paraId="4D3F910A"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136F4B" w:rsidRDefault="00502C7D" w14:paraId="1AAC13BD"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136F4B" w:rsidRDefault="00502C7D" w14:paraId="567DEABD" w14:textId="77777777">
            <w:pPr>
              <w:spacing w:after="0" w:line="240" w:lineRule="auto"/>
              <w:jc w:val="center"/>
              <w:rPr>
                <w:rFonts w:ascii="Times New Roman" w:hAnsi="Times New Roman" w:eastAsia="Times New Roman" w:cs="Times New Roman"/>
                <w:sz w:val="20"/>
                <w:szCs w:val="20"/>
                <w:lang w:eastAsia="zh-CN"/>
              </w:rPr>
            </w:pPr>
            <w:r w:rsidRPr="2869379C" w:rsidR="00502C7D">
              <w:rPr>
                <w:rFonts w:ascii="Times New Roman" w:hAnsi="Times New Roman" w:eastAsia="Times New Roman" w:cs="Times New Roman"/>
                <w:sz w:val="20"/>
                <w:szCs w:val="20"/>
                <w:lang w:eastAsia="zh-CN"/>
              </w:rPr>
              <w:t>Responsabil de studii ID/IFR,</w:t>
            </w:r>
          </w:p>
          <w:p w:rsidR="6F5D16DE" w:rsidP="2869379C" w:rsidRDefault="6F5D16DE" w14:paraId="4357ABDD" w14:textId="3394B05E">
            <w:pPr>
              <w:spacing w:after="0" w:line="240" w:lineRule="auto"/>
              <w:jc w:val="center"/>
              <w:rPr>
                <w:rFonts w:ascii="Times New Roman" w:hAnsi="Times New Roman" w:eastAsia="Times New Roman" w:cs="Times New Roman"/>
                <w:sz w:val="20"/>
                <w:szCs w:val="20"/>
                <w:lang w:eastAsia="zh-CN"/>
              </w:rPr>
            </w:pPr>
            <w:r w:rsidRPr="2869379C" w:rsidR="6F5D16DE">
              <w:rPr>
                <w:rFonts w:ascii="Times New Roman" w:hAnsi="Times New Roman" w:eastAsia="Times New Roman" w:cs="Times New Roman"/>
                <w:sz w:val="20"/>
                <w:szCs w:val="20"/>
                <w:lang w:eastAsia="zh-CN"/>
              </w:rPr>
              <w:t>Prof. Univ. Dr. Ion Albulescu</w:t>
            </w:r>
          </w:p>
          <w:p w:rsidR="00502C7D" w:rsidP="00136F4B" w:rsidRDefault="00502C7D" w14:paraId="16352ECC"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136F4B" w:rsidRDefault="00502C7D" w14:paraId="11511178"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136F4B" w:rsidRDefault="00502C7D" w14:paraId="6E17D566" w14:textId="77777777">
            <w:pPr>
              <w:spacing w:after="0" w:line="240" w:lineRule="auto"/>
              <w:jc w:val="center"/>
              <w:rPr>
                <w:rFonts w:ascii="Times New Roman" w:hAnsi="Times New Roman" w:eastAsia="Times New Roman" w:cs="Times New Roman"/>
                <w:sz w:val="20"/>
                <w:szCs w:val="20"/>
                <w:lang w:eastAsia="zh-CN"/>
              </w:rPr>
            </w:pPr>
          </w:p>
        </w:tc>
      </w:tr>
    </w:tbl>
    <w:p w:rsidR="00502C7D" w:rsidP="00502C7D" w:rsidRDefault="00502C7D" w14:paraId="18FCD0D1" w14:textId="77777777"/>
    <w:p w:rsidRPr="00A44E19" w:rsidR="00502C7D" w:rsidP="00502C7D" w:rsidRDefault="00502C7D" w14:paraId="35E395C7" w14:textId="77777777"/>
    <w:p w:rsidRPr="00A44E19" w:rsidR="00502C7D" w:rsidP="00502C7D" w:rsidRDefault="00502C7D" w14:paraId="76F5C171" w14:textId="77777777"/>
    <w:p w:rsidRPr="00A44E19" w:rsidR="00502C7D" w:rsidP="00502C7D" w:rsidRDefault="00502C7D" w14:paraId="4D0AF733" w14:textId="77777777"/>
    <w:p w:rsidR="00502C7D" w:rsidP="00502C7D" w:rsidRDefault="00502C7D" w14:paraId="38BA2FC7" w14:textId="77777777"/>
    <w:p w:rsidR="00502C7D" w:rsidP="00502C7D" w:rsidRDefault="00502C7D" w14:paraId="59C7AD5F" w14:textId="77777777"/>
    <w:p w:rsidR="00502C7D" w:rsidP="00502C7D" w:rsidRDefault="00502C7D" w14:paraId="5C530BAC" w14:textId="77777777"/>
    <w:p w:rsidR="00502C7D" w:rsidP="00502C7D" w:rsidRDefault="00502C7D" w14:paraId="78F3B07B" w14:textId="77777777"/>
    <w:p w:rsidR="00502C7D" w:rsidP="00502C7D" w:rsidRDefault="00502C7D" w14:paraId="37C64736" w14:textId="77777777"/>
    <w:p w:rsidRPr="00ED7686" w:rsidR="00502C7D" w:rsidP="00502C7D" w:rsidRDefault="00502C7D" w14:paraId="4CA6A514" w14:textId="77777777"/>
    <w:p w:rsidRPr="00A44E19" w:rsidR="00502C7D" w:rsidP="00502C7D" w:rsidRDefault="00502C7D" w14:paraId="3017CE87" w14:textId="77777777">
      <w:pPr>
        <w:pStyle w:val="FootnoteText"/>
        <w:jc w:val="both"/>
        <w:rPr>
          <w:rFonts w:ascii="Cambria" w:hAnsi="Cambria"/>
          <w:sz w:val="18"/>
          <w:szCs w:val="18"/>
          <w:lang w:val="it-IT"/>
        </w:rPr>
      </w:pPr>
      <w:r w:rsidRPr="00382C90">
        <w:rPr>
          <w:rStyle w:val="FootnoteReference"/>
          <w:rFonts w:ascii="Cambria" w:hAnsi="Cambria"/>
        </w:rPr>
        <w:footnoteRef/>
      </w:r>
      <w:r w:rsidRPr="003C42D5">
        <w:rPr>
          <w:rFonts w:ascii="Cambria" w:hAnsi="Cambria"/>
          <w:sz w:val="18"/>
          <w:szCs w:val="18"/>
          <w:lang w:val="it-IT"/>
        </w:rPr>
        <w:t xml:space="preserve"> Păstrați doar etichetele care, în conformitate cu </w:t>
      </w:r>
      <w:hyperlink w:history="1" r:id="rId9">
        <w:r w:rsidRPr="003C42D5">
          <w:rPr>
            <w:rStyle w:val="Hyperlink"/>
            <w:rFonts w:ascii="Cambria" w:hAnsi="Cambria"/>
            <w:i/>
            <w:iCs/>
            <w:sz w:val="18"/>
            <w:szCs w:val="18"/>
            <w:lang w:val="it-IT"/>
          </w:rPr>
          <w:t>Procedura de aplicare a etichetelor ODD în procesul academic</w:t>
        </w:r>
      </w:hyperlink>
      <w:r w:rsidRPr="003C42D5">
        <w:rPr>
          <w:rFonts w:ascii="Cambria" w:hAnsi="Cambria"/>
          <w:sz w:val="18"/>
          <w:szCs w:val="18"/>
          <w:lang w:val="it-IT"/>
        </w:rPr>
        <w:t xml:space="preserve">, se potrivesc disciplinei și ștergeți-le pe celelalte, inclusiv eticheta generală pentru </w:t>
      </w:r>
      <w:r w:rsidRPr="003C42D5">
        <w:rPr>
          <w:rFonts w:ascii="Cambria" w:hAnsi="Cambria"/>
          <w:i/>
          <w:iCs/>
          <w:sz w:val="18"/>
          <w:szCs w:val="18"/>
          <w:lang w:val="it-IT"/>
        </w:rPr>
        <w:t>Dezvoltare durabilă</w:t>
      </w:r>
      <w:r w:rsidRPr="003C42D5">
        <w:rPr>
          <w:rFonts w:ascii="Cambria" w:hAnsi="Cambria"/>
          <w:sz w:val="18"/>
          <w:szCs w:val="18"/>
          <w:lang w:val="it-IT"/>
        </w:rPr>
        <w:t xml:space="preserve"> - dacă nu se aplică. Dacă nicio etichetă nu descrie disciplina, ștergeți-le pe toate și scrieți "</w:t>
      </w:r>
      <w:r w:rsidRPr="003C42D5">
        <w:rPr>
          <w:rFonts w:ascii="Cambria" w:hAnsi="Cambria"/>
          <w:i/>
          <w:iCs/>
          <w:sz w:val="18"/>
          <w:szCs w:val="18"/>
          <w:lang w:val="it-IT"/>
        </w:rPr>
        <w:t>Nu se aplică.</w:t>
      </w:r>
      <w:r w:rsidRPr="003C42D5">
        <w:rPr>
          <w:rFonts w:ascii="Cambria" w:hAnsi="Cambria"/>
          <w:sz w:val="18"/>
          <w:szCs w:val="18"/>
          <w:lang w:val="it-IT"/>
        </w:rPr>
        <w:t>"</w:t>
      </w:r>
    </w:p>
    <w:p w:rsidRPr="00A75E38" w:rsidR="00D95508" w:rsidP="000176A5" w:rsidRDefault="00D95508" w14:paraId="6C4C44B6" w14:textId="77777777">
      <w:pPr>
        <w:spacing w:before="240"/>
        <w:rPr>
          <w:sz w:val="24"/>
          <w:szCs w:val="24"/>
        </w:rPr>
      </w:pPr>
    </w:p>
    <w:sectPr w:rsidRPr="00A75E38" w:rsidR="00D95508" w:rsidSect="00F16DA5">
      <w:headerReference w:type="default" r:id="rId10"/>
      <w:pgSz w:w="11907" w:h="16839" w:orient="portrait"/>
      <w:pgMar w:top="2250" w:right="1106" w:bottom="1440" w:left="1259"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6365" w:rsidRDefault="00CE6365" w14:paraId="1C11F06A" w14:textId="77777777">
      <w:pPr>
        <w:spacing w:after="0" w:line="240" w:lineRule="auto"/>
      </w:pPr>
      <w:r>
        <w:separator/>
      </w:r>
    </w:p>
  </w:endnote>
  <w:endnote w:type="continuationSeparator" w:id="0">
    <w:p w:rsidR="00CE6365" w:rsidRDefault="00CE6365" w14:paraId="0C0C19C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6365" w:rsidRDefault="00CE6365" w14:paraId="63A6DBE5" w14:textId="77777777">
      <w:pPr>
        <w:spacing w:after="0" w:line="240" w:lineRule="auto"/>
      </w:pPr>
      <w:r>
        <w:separator/>
      </w:r>
    </w:p>
  </w:footnote>
  <w:footnote w:type="continuationSeparator" w:id="0">
    <w:p w:rsidR="00CE6365" w:rsidRDefault="00CE6365" w14:paraId="4F4C0AA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36F4B" w:rsidRDefault="00136F4B" w14:paraId="0FEBD5AD" w14:textId="562709E7">
    <w:pPr>
      <w:pBdr>
        <w:top w:val="nil"/>
        <w:left w:val="nil"/>
        <w:bottom w:val="nil"/>
        <w:right w:val="nil"/>
        <w:between w:val="nil"/>
      </w:pBdr>
      <w:tabs>
        <w:tab w:val="center" w:pos="4680"/>
        <w:tab w:val="right" w:pos="9360"/>
      </w:tabs>
      <w:spacing w:after="0" w:line="240" w:lineRule="auto"/>
      <w:ind w:left="-1440"/>
      <w:jc w:val="both"/>
      <w:rPr>
        <w:color w:val="000000"/>
      </w:rPr>
    </w:pPr>
    <w:r>
      <w:rPr>
        <w:noProof/>
        <w:lang w:val="en-US" w:eastAsia="en-US"/>
      </w:rPr>
      <mc:AlternateContent>
        <mc:Choice Requires="wps">
          <w:drawing>
            <wp:anchor distT="0" distB="0" distL="114300" distR="114300" simplePos="0" relativeHeight="251663360" behindDoc="0" locked="0" layoutInCell="1" hidden="0" allowOverlap="1" wp14:anchorId="3FA5B3F7" wp14:editId="3B14673D">
              <wp:simplePos x="0" y="0"/>
              <wp:positionH relativeFrom="margin">
                <wp:posOffset>2829560</wp:posOffset>
              </wp:positionH>
              <wp:positionV relativeFrom="paragraph">
                <wp:posOffset>937260</wp:posOffset>
              </wp:positionV>
              <wp:extent cx="3314700" cy="4629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3314700" cy="462915"/>
                      </a:xfrm>
                      <a:prstGeom prst="rect">
                        <a:avLst/>
                      </a:prstGeom>
                      <a:noFill/>
                      <a:ln>
                        <a:noFill/>
                      </a:ln>
                    </wps:spPr>
                    <wps:txbx>
                      <w:txbxContent>
                        <w:p w:rsidR="00136F4B" w:rsidP="00734958" w:rsidRDefault="00136F4B"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136F4B" w:rsidP="00F16DA5" w:rsidRDefault="00136F4B"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FA5B3F7">
              <v:stroke joinstyle="miter"/>
              <v:path gradientshapeok="t" o:connecttype="rect"/>
            </v:shapetype>
            <v:shape id="Text Box 2" style="position:absolute;left:0;text-align:left;margin-left:222.8pt;margin-top:73.8pt;width:261pt;height:36.45pt;flip:x;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">
              <v:textbox>
                <w:txbxContent>
                  <w:p w:rsidR="00136F4B" w:rsidP="00734958" w:rsidRDefault="00136F4B"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136F4B" w:rsidP="00F16DA5" w:rsidRDefault="00136F4B"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v:textbox>
              <w10:wrap anchorx="margin"/>
            </v:shape>
          </w:pict>
        </mc:Fallback>
      </mc:AlternateContent>
    </w:r>
    <w:r>
      <w:rPr>
        <w:noProof/>
        <w:lang w:val="en-US" w:eastAsia="en-US"/>
      </w:rPr>
      <w:drawing>
        <wp:anchor distT="0" distB="0" distL="114300" distR="114300" simplePos="0" relativeHeight="251667456" behindDoc="1" locked="0" layoutInCell="1" allowOverlap="1" wp14:anchorId="7897B79C" wp14:editId="1E7F2823">
          <wp:simplePos x="0" y="0"/>
          <wp:positionH relativeFrom="column">
            <wp:posOffset>5439410</wp:posOffset>
          </wp:positionH>
          <wp:positionV relativeFrom="paragraph">
            <wp:posOffset>342900</wp:posOffset>
          </wp:positionV>
          <wp:extent cx="594360" cy="594360"/>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94360" cy="594360"/>
                  </a:xfrm>
                  <a:prstGeom prst="rect">
                    <a:avLst/>
                  </a:prstGeom>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6432" behindDoc="0" locked="0" layoutInCell="1" hidden="0" allowOverlap="1" wp14:anchorId="6C495D94" wp14:editId="1D3332BB">
              <wp:simplePos x="0" y="0"/>
              <wp:positionH relativeFrom="margin">
                <wp:posOffset>3848734</wp:posOffset>
              </wp:positionH>
              <wp:positionV relativeFrom="paragraph">
                <wp:posOffset>342900</wp:posOffset>
              </wp:positionV>
              <wp:extent cx="1476375" cy="59055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1476375" cy="590550"/>
                      </a:xfrm>
                      <a:prstGeom prst="rect">
                        <a:avLst/>
                      </a:prstGeom>
                      <a:noFill/>
                      <a:ln>
                        <a:noFill/>
                      </a:ln>
                    </wps:spPr>
                    <wps:txbx>
                      <w:txbxContent>
                        <w:p w:rsidRPr="000C0203" w:rsidR="00136F4B" w:rsidP="00F16DA5" w:rsidRDefault="00136F4B"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Sindicatelor nr.7</w:t>
                          </w:r>
                        </w:p>
                        <w:p w:rsidRPr="000C0203" w:rsidR="00136F4B" w:rsidP="00F16DA5" w:rsidRDefault="00136F4B"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136F4B" w:rsidP="00F16DA5" w:rsidRDefault="00136F4B"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136F4B" w:rsidP="00F16DA5" w:rsidRDefault="00136F4B"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136F4B" w:rsidP="00F16DA5" w:rsidRDefault="00136F4B" w14:paraId="56E26DD9" w14:textId="77777777">
                          <w:pPr>
                            <w:spacing w:before="100" w:beforeAutospacing="1" w:after="100" w:afterAutospacing="1" w:line="240" w:lineRule="auto"/>
                            <w:contextualSpacing/>
                            <w:jc w:val="center"/>
                            <w:rPr>
                              <w:color w:val="0F243E"/>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style="position:absolute;left:0;text-align:left;margin-left:303.05pt;margin-top:27pt;width:116.25pt;height:46.5pt;flip:x;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" w14:anchorId="6C495D94">
              <v:textbox>
                <w:txbxContent>
                  <w:p w:rsidRPr="000C0203" w:rsidR="00136F4B" w:rsidP="00F16DA5" w:rsidRDefault="00136F4B"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Sindicatelor nr.7</w:t>
                    </w:r>
                  </w:p>
                  <w:p w:rsidRPr="000C0203" w:rsidR="00136F4B" w:rsidP="00F16DA5" w:rsidRDefault="00136F4B"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136F4B" w:rsidP="00F16DA5" w:rsidRDefault="00136F4B"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136F4B" w:rsidP="00F16DA5" w:rsidRDefault="00136F4B"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136F4B" w:rsidP="00F16DA5" w:rsidRDefault="00136F4B" w14:paraId="56E26DD9" w14:textId="77777777">
                    <w:pPr>
                      <w:spacing w:before="100" w:beforeAutospacing="1" w:after="100" w:afterAutospacing="1" w:line="240" w:lineRule="auto"/>
                      <w:contextualSpacing/>
                      <w:jc w:val="center"/>
                      <w:rPr>
                        <w:color w:val="0F243E"/>
                        <w:sz w:val="16"/>
                        <w:szCs w:val="16"/>
                      </w:rPr>
                    </w:pPr>
                  </w:p>
                </w:txbxContent>
              </v:textbox>
              <w10:wrap anchorx="margin"/>
            </v:shape>
          </w:pict>
        </mc:Fallback>
      </mc:AlternateContent>
    </w:r>
    <w:r>
      <w:rPr>
        <w:noProof/>
        <w:lang w:val="en-US" w:eastAsia="en-US"/>
      </w:rPr>
      <w:drawing>
        <wp:anchor distT="0" distB="0" distL="114300" distR="114300" simplePos="0" relativeHeight="251661312" behindDoc="1" locked="0" layoutInCell="1" allowOverlap="1" wp14:anchorId="6EE9C4DD" wp14:editId="10360422">
          <wp:simplePos x="0" y="0"/>
          <wp:positionH relativeFrom="margin">
            <wp:posOffset>3106420</wp:posOffset>
          </wp:positionH>
          <wp:positionV relativeFrom="paragraph">
            <wp:posOffset>340995</wp:posOffset>
          </wp:positionV>
          <wp:extent cx="590550" cy="590550"/>
          <wp:effectExtent l="0" t="0" r="0" b="0"/>
          <wp:wrapNone/>
          <wp:docPr id="27" name="Picture 2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icon&#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9264" behindDoc="1" locked="0" layoutInCell="1" allowOverlap="1" wp14:anchorId="39544570" wp14:editId="70F8B027">
          <wp:simplePos x="0" y="0"/>
          <wp:positionH relativeFrom="column">
            <wp:posOffset>-206375</wp:posOffset>
          </wp:positionH>
          <wp:positionV relativeFrom="paragraph">
            <wp:posOffset>120650</wp:posOffset>
          </wp:positionV>
          <wp:extent cx="2324100" cy="1179195"/>
          <wp:effectExtent l="0" t="0" r="0" b="0"/>
          <wp:wrapTight wrapText="bothSides">
            <wp:wrapPolygon edited="0">
              <wp:start x="3364" y="2792"/>
              <wp:lineTo x="2302" y="4536"/>
              <wp:lineTo x="708" y="7677"/>
              <wp:lineTo x="708" y="9073"/>
              <wp:lineTo x="885" y="14656"/>
              <wp:lineTo x="3187" y="17796"/>
              <wp:lineTo x="3364" y="18494"/>
              <wp:lineTo x="5666" y="18494"/>
              <wp:lineTo x="13987" y="17796"/>
              <wp:lineTo x="18059" y="16750"/>
              <wp:lineTo x="18059" y="14656"/>
              <wp:lineTo x="20715" y="9073"/>
              <wp:lineTo x="21069" y="4885"/>
              <wp:lineTo x="18413" y="3838"/>
              <wp:lineTo x="5843" y="2792"/>
              <wp:lineTo x="3364" y="2792"/>
            </wp:wrapPolygon>
          </wp:wrapTight>
          <wp:docPr id="28" name="Picture 28" descr="Sigla ubb claudiopolitana_pt anten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 ubb claudiopolitana_pt antent-0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24100" cy="1179195"/>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lang w:val="en-US" w:eastAsia="en-US"/>
      </w:rPr>
      <mc:AlternateContent>
        <mc:Choice Requires="wps">
          <w:drawing>
            <wp:anchor distT="0" distB="0" distL="114300" distR="114300" simplePos="0" relativeHeight="251658240" behindDoc="0" locked="0" layoutInCell="1" allowOverlap="1" wp14:anchorId="0F8AB98A" wp14:editId="57FC8FDD">
              <wp:simplePos x="0" y="0"/>
              <wp:positionH relativeFrom="column">
                <wp:posOffset>732790</wp:posOffset>
              </wp:positionH>
              <wp:positionV relativeFrom="paragraph">
                <wp:posOffset>965835</wp:posOffset>
              </wp:positionV>
              <wp:extent cx="5328000" cy="0"/>
              <wp:effectExtent l="0" t="0" r="25400" b="19050"/>
              <wp:wrapNone/>
              <wp:docPr id="3" name="Straight Connector 3"/>
              <wp:cNvGraphicFramePr/>
              <a:graphic xmlns:a="http://schemas.openxmlformats.org/drawingml/2006/main">
                <a:graphicData uri="http://schemas.microsoft.com/office/word/2010/wordprocessingShape">
                  <wps:wsp>
                    <wps:cNvCnPr/>
                    <wps:spPr>
                      <a:xfrm flipH="1">
                        <a:off x="0" y="0"/>
                        <a:ext cx="5328000" cy="0"/>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7f7f7f [1612]" from="57.7pt,76.05pt" to="477.25pt,76.05pt" w14:anchorId="49F5BE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407"/>
    <w:multiLevelType w:val="hybridMultilevel"/>
    <w:tmpl w:val="F920C1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 w15:restartNumberingAfterBreak="0">
    <w:nsid w:val="107924DE"/>
    <w:multiLevelType w:val="hybridMultilevel"/>
    <w:tmpl w:val="00F875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2B6E52F3"/>
    <w:multiLevelType w:val="hybridMultilevel"/>
    <w:tmpl w:val="EA16E3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47BB27C0"/>
    <w:multiLevelType w:val="multilevel"/>
    <w:tmpl w:val="5E36940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 w15:restartNumberingAfterBreak="0">
    <w:nsid w:val="528C78A6"/>
    <w:multiLevelType w:val="hybridMultilevel"/>
    <w:tmpl w:val="D9D2D1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61D6370"/>
    <w:multiLevelType w:val="hybridMultilevel"/>
    <w:tmpl w:val="DDDCF81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D5766CF"/>
    <w:multiLevelType w:val="hybridMultilevel"/>
    <w:tmpl w:val="459CCC3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num w:numId="1" w16cid:durableId="1462382734">
    <w:abstractNumId w:val="1"/>
  </w:num>
  <w:num w:numId="2" w16cid:durableId="163673053">
    <w:abstractNumId w:val="0"/>
  </w:num>
  <w:num w:numId="3" w16cid:durableId="1396466301">
    <w:abstractNumId w:val="6"/>
  </w:num>
  <w:num w:numId="4" w16cid:durableId="1442453443">
    <w:abstractNumId w:val="2"/>
  </w:num>
  <w:num w:numId="5" w16cid:durableId="775517744">
    <w:abstractNumId w:val="3"/>
  </w:num>
  <w:num w:numId="6" w16cid:durableId="424301788">
    <w:abstractNumId w:val="4"/>
  </w:num>
  <w:num w:numId="7" w16cid:durableId="1006102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5508"/>
    <w:rsid w:val="0000148D"/>
    <w:rsid w:val="000125D3"/>
    <w:rsid w:val="000145E8"/>
    <w:rsid w:val="000176A5"/>
    <w:rsid w:val="0003504A"/>
    <w:rsid w:val="00046C8D"/>
    <w:rsid w:val="00050CFF"/>
    <w:rsid w:val="000556E7"/>
    <w:rsid w:val="00057CCA"/>
    <w:rsid w:val="00067E6E"/>
    <w:rsid w:val="00084013"/>
    <w:rsid w:val="000913ED"/>
    <w:rsid w:val="000A1D01"/>
    <w:rsid w:val="000A4B25"/>
    <w:rsid w:val="000B3FE3"/>
    <w:rsid w:val="000B4B4E"/>
    <w:rsid w:val="000C117C"/>
    <w:rsid w:val="000C20E3"/>
    <w:rsid w:val="000C6493"/>
    <w:rsid w:val="000D122C"/>
    <w:rsid w:val="000D4370"/>
    <w:rsid w:val="000E441E"/>
    <w:rsid w:val="000F369B"/>
    <w:rsid w:val="000F4643"/>
    <w:rsid w:val="000F7159"/>
    <w:rsid w:val="00130168"/>
    <w:rsid w:val="00136F4B"/>
    <w:rsid w:val="0014153B"/>
    <w:rsid w:val="00146CB4"/>
    <w:rsid w:val="00172C63"/>
    <w:rsid w:val="001B36AB"/>
    <w:rsid w:val="001B6141"/>
    <w:rsid w:val="001C51D3"/>
    <w:rsid w:val="001C56C1"/>
    <w:rsid w:val="001E5EDE"/>
    <w:rsid w:val="001E6CA7"/>
    <w:rsid w:val="001F5A74"/>
    <w:rsid w:val="00207853"/>
    <w:rsid w:val="00215307"/>
    <w:rsid w:val="00216B24"/>
    <w:rsid w:val="002173B5"/>
    <w:rsid w:val="00231717"/>
    <w:rsid w:val="00236273"/>
    <w:rsid w:val="00242FA6"/>
    <w:rsid w:val="00243E0E"/>
    <w:rsid w:val="00247F82"/>
    <w:rsid w:val="00261F69"/>
    <w:rsid w:val="00273440"/>
    <w:rsid w:val="00275496"/>
    <w:rsid w:val="00281CA7"/>
    <w:rsid w:val="00293379"/>
    <w:rsid w:val="00294C07"/>
    <w:rsid w:val="002B3C39"/>
    <w:rsid w:val="002B798D"/>
    <w:rsid w:val="002C625F"/>
    <w:rsid w:val="002C6443"/>
    <w:rsid w:val="002C77F9"/>
    <w:rsid w:val="002D736F"/>
    <w:rsid w:val="002E17C0"/>
    <w:rsid w:val="002E77C4"/>
    <w:rsid w:val="002F1273"/>
    <w:rsid w:val="0030689B"/>
    <w:rsid w:val="0031303B"/>
    <w:rsid w:val="00315B23"/>
    <w:rsid w:val="00321EE9"/>
    <w:rsid w:val="00344885"/>
    <w:rsid w:val="00355AC6"/>
    <w:rsid w:val="00356A39"/>
    <w:rsid w:val="00360EEF"/>
    <w:rsid w:val="003729EA"/>
    <w:rsid w:val="00392764"/>
    <w:rsid w:val="003962A2"/>
    <w:rsid w:val="003973F5"/>
    <w:rsid w:val="003975C1"/>
    <w:rsid w:val="003B2443"/>
    <w:rsid w:val="003C0CCE"/>
    <w:rsid w:val="003C2749"/>
    <w:rsid w:val="003C74FD"/>
    <w:rsid w:val="003F7551"/>
    <w:rsid w:val="00414D80"/>
    <w:rsid w:val="004179D8"/>
    <w:rsid w:val="00421AA5"/>
    <w:rsid w:val="00421C79"/>
    <w:rsid w:val="00430A13"/>
    <w:rsid w:val="0045175E"/>
    <w:rsid w:val="004529B1"/>
    <w:rsid w:val="0045349F"/>
    <w:rsid w:val="00453AFA"/>
    <w:rsid w:val="004757C9"/>
    <w:rsid w:val="004974EA"/>
    <w:rsid w:val="004A0B61"/>
    <w:rsid w:val="004C41CA"/>
    <w:rsid w:val="004C4A81"/>
    <w:rsid w:val="004C5E6C"/>
    <w:rsid w:val="004F05CB"/>
    <w:rsid w:val="004F589A"/>
    <w:rsid w:val="00502C7D"/>
    <w:rsid w:val="005200FD"/>
    <w:rsid w:val="0052441A"/>
    <w:rsid w:val="00532411"/>
    <w:rsid w:val="0053511A"/>
    <w:rsid w:val="00543145"/>
    <w:rsid w:val="005539ED"/>
    <w:rsid w:val="005626C6"/>
    <w:rsid w:val="005746E8"/>
    <w:rsid w:val="005E27A5"/>
    <w:rsid w:val="005E47AF"/>
    <w:rsid w:val="005F49EC"/>
    <w:rsid w:val="005F6FCC"/>
    <w:rsid w:val="00603C99"/>
    <w:rsid w:val="0060538F"/>
    <w:rsid w:val="00607AD2"/>
    <w:rsid w:val="006103D8"/>
    <w:rsid w:val="0061101D"/>
    <w:rsid w:val="00611522"/>
    <w:rsid w:val="00611712"/>
    <w:rsid w:val="00611B99"/>
    <w:rsid w:val="00617476"/>
    <w:rsid w:val="00617F18"/>
    <w:rsid w:val="00627FD6"/>
    <w:rsid w:val="00635A38"/>
    <w:rsid w:val="00637D1A"/>
    <w:rsid w:val="006525A7"/>
    <w:rsid w:val="00670370"/>
    <w:rsid w:val="00674B60"/>
    <w:rsid w:val="00677168"/>
    <w:rsid w:val="006902FB"/>
    <w:rsid w:val="006967C7"/>
    <w:rsid w:val="006A040C"/>
    <w:rsid w:val="006A288B"/>
    <w:rsid w:val="006A4212"/>
    <w:rsid w:val="006B0C33"/>
    <w:rsid w:val="006C1104"/>
    <w:rsid w:val="006C119C"/>
    <w:rsid w:val="006D3922"/>
    <w:rsid w:val="006E15B9"/>
    <w:rsid w:val="006F0F3A"/>
    <w:rsid w:val="006F4D77"/>
    <w:rsid w:val="00703666"/>
    <w:rsid w:val="00731C90"/>
    <w:rsid w:val="00734958"/>
    <w:rsid w:val="00736C38"/>
    <w:rsid w:val="00740C16"/>
    <w:rsid w:val="0074329C"/>
    <w:rsid w:val="00744359"/>
    <w:rsid w:val="00747F9D"/>
    <w:rsid w:val="007516E3"/>
    <w:rsid w:val="0075456A"/>
    <w:rsid w:val="00790696"/>
    <w:rsid w:val="00791E13"/>
    <w:rsid w:val="007A67C9"/>
    <w:rsid w:val="007B7DE6"/>
    <w:rsid w:val="007C0E33"/>
    <w:rsid w:val="007C56FB"/>
    <w:rsid w:val="007C72DF"/>
    <w:rsid w:val="007D1EBF"/>
    <w:rsid w:val="007E52CD"/>
    <w:rsid w:val="007F5AB7"/>
    <w:rsid w:val="00803C3B"/>
    <w:rsid w:val="0082406A"/>
    <w:rsid w:val="00826780"/>
    <w:rsid w:val="008331BB"/>
    <w:rsid w:val="008357F1"/>
    <w:rsid w:val="0083729B"/>
    <w:rsid w:val="00846E94"/>
    <w:rsid w:val="008552EF"/>
    <w:rsid w:val="00865EA0"/>
    <w:rsid w:val="00886C29"/>
    <w:rsid w:val="008B53DE"/>
    <w:rsid w:val="008C1A1E"/>
    <w:rsid w:val="008C1D92"/>
    <w:rsid w:val="008C3769"/>
    <w:rsid w:val="008C563B"/>
    <w:rsid w:val="008F5BCC"/>
    <w:rsid w:val="0090106F"/>
    <w:rsid w:val="0093564A"/>
    <w:rsid w:val="00936AA6"/>
    <w:rsid w:val="00941129"/>
    <w:rsid w:val="009672C1"/>
    <w:rsid w:val="0097089A"/>
    <w:rsid w:val="00985DCB"/>
    <w:rsid w:val="00996F51"/>
    <w:rsid w:val="009A024C"/>
    <w:rsid w:val="009D2D18"/>
    <w:rsid w:val="009E51EE"/>
    <w:rsid w:val="009E7C84"/>
    <w:rsid w:val="009F0DD1"/>
    <w:rsid w:val="009F587F"/>
    <w:rsid w:val="00A20AE7"/>
    <w:rsid w:val="00A3003A"/>
    <w:rsid w:val="00A31213"/>
    <w:rsid w:val="00A331EF"/>
    <w:rsid w:val="00A34643"/>
    <w:rsid w:val="00A50EFA"/>
    <w:rsid w:val="00A552C7"/>
    <w:rsid w:val="00A72F8A"/>
    <w:rsid w:val="00A75E38"/>
    <w:rsid w:val="00A87238"/>
    <w:rsid w:val="00AB55DF"/>
    <w:rsid w:val="00AC13CD"/>
    <w:rsid w:val="00AD1AD6"/>
    <w:rsid w:val="00AF1203"/>
    <w:rsid w:val="00AF2483"/>
    <w:rsid w:val="00AF29A4"/>
    <w:rsid w:val="00B011F7"/>
    <w:rsid w:val="00B26AAB"/>
    <w:rsid w:val="00B5075B"/>
    <w:rsid w:val="00B87939"/>
    <w:rsid w:val="00B9282F"/>
    <w:rsid w:val="00B94DF6"/>
    <w:rsid w:val="00BA1A40"/>
    <w:rsid w:val="00BA6DDE"/>
    <w:rsid w:val="00BC5461"/>
    <w:rsid w:val="00BD1989"/>
    <w:rsid w:val="00BD270F"/>
    <w:rsid w:val="00BD5C3D"/>
    <w:rsid w:val="00BE66E8"/>
    <w:rsid w:val="00BF4F5C"/>
    <w:rsid w:val="00C10951"/>
    <w:rsid w:val="00C16F9C"/>
    <w:rsid w:val="00C30836"/>
    <w:rsid w:val="00C3504F"/>
    <w:rsid w:val="00C5236E"/>
    <w:rsid w:val="00C638D5"/>
    <w:rsid w:val="00C70059"/>
    <w:rsid w:val="00C870C8"/>
    <w:rsid w:val="00C90CB6"/>
    <w:rsid w:val="00C9151D"/>
    <w:rsid w:val="00C966E7"/>
    <w:rsid w:val="00CB0AA5"/>
    <w:rsid w:val="00CB21B6"/>
    <w:rsid w:val="00CB48CC"/>
    <w:rsid w:val="00CB7DD7"/>
    <w:rsid w:val="00CE6365"/>
    <w:rsid w:val="00CF0EC9"/>
    <w:rsid w:val="00D05541"/>
    <w:rsid w:val="00D0634A"/>
    <w:rsid w:val="00D0746D"/>
    <w:rsid w:val="00D311DA"/>
    <w:rsid w:val="00D44336"/>
    <w:rsid w:val="00D44E94"/>
    <w:rsid w:val="00D4502E"/>
    <w:rsid w:val="00D51CC5"/>
    <w:rsid w:val="00D53B1A"/>
    <w:rsid w:val="00D54137"/>
    <w:rsid w:val="00D62CB0"/>
    <w:rsid w:val="00D72FA7"/>
    <w:rsid w:val="00D754F4"/>
    <w:rsid w:val="00D86B2B"/>
    <w:rsid w:val="00D95508"/>
    <w:rsid w:val="00DB1EA0"/>
    <w:rsid w:val="00DB504F"/>
    <w:rsid w:val="00DB60A4"/>
    <w:rsid w:val="00DC19F5"/>
    <w:rsid w:val="00DC6AC7"/>
    <w:rsid w:val="00DC6E15"/>
    <w:rsid w:val="00DD241A"/>
    <w:rsid w:val="00DD48B8"/>
    <w:rsid w:val="00DD74A2"/>
    <w:rsid w:val="00DE05B8"/>
    <w:rsid w:val="00DE17EE"/>
    <w:rsid w:val="00DE295A"/>
    <w:rsid w:val="00DF1E99"/>
    <w:rsid w:val="00DF28AD"/>
    <w:rsid w:val="00DF45EA"/>
    <w:rsid w:val="00DF4F13"/>
    <w:rsid w:val="00E06228"/>
    <w:rsid w:val="00E11807"/>
    <w:rsid w:val="00E31981"/>
    <w:rsid w:val="00E33168"/>
    <w:rsid w:val="00E3352E"/>
    <w:rsid w:val="00E651EB"/>
    <w:rsid w:val="00E80BEC"/>
    <w:rsid w:val="00E842BD"/>
    <w:rsid w:val="00E93969"/>
    <w:rsid w:val="00EA41B8"/>
    <w:rsid w:val="00EB14D6"/>
    <w:rsid w:val="00EB4DDD"/>
    <w:rsid w:val="00EB62C1"/>
    <w:rsid w:val="00EB6572"/>
    <w:rsid w:val="00EB66C1"/>
    <w:rsid w:val="00EC1899"/>
    <w:rsid w:val="00ED3B68"/>
    <w:rsid w:val="00EF02F7"/>
    <w:rsid w:val="00EF7D15"/>
    <w:rsid w:val="00F01AC0"/>
    <w:rsid w:val="00F01AD5"/>
    <w:rsid w:val="00F031E5"/>
    <w:rsid w:val="00F052AB"/>
    <w:rsid w:val="00F152EC"/>
    <w:rsid w:val="00F16DA5"/>
    <w:rsid w:val="00F24791"/>
    <w:rsid w:val="00F25BC6"/>
    <w:rsid w:val="00F36E07"/>
    <w:rsid w:val="00F44CB4"/>
    <w:rsid w:val="00F4547E"/>
    <w:rsid w:val="00F53EA2"/>
    <w:rsid w:val="00F605F7"/>
    <w:rsid w:val="00FC1F1E"/>
    <w:rsid w:val="00FC4F94"/>
    <w:rsid w:val="00FD2B5F"/>
    <w:rsid w:val="00FE3ED3"/>
    <w:rsid w:val="00FE694A"/>
    <w:rsid w:val="00FE6DA8"/>
    <w:rsid w:val="00FF5699"/>
    <w:rsid w:val="049B1F14"/>
    <w:rsid w:val="069E90E4"/>
    <w:rsid w:val="0B1BC43E"/>
    <w:rsid w:val="1D39B84E"/>
    <w:rsid w:val="2869379C"/>
    <w:rsid w:val="29DB83DE"/>
    <w:rsid w:val="2BE62F0C"/>
    <w:rsid w:val="34CF2351"/>
    <w:rsid w:val="3633FE54"/>
    <w:rsid w:val="38766127"/>
    <w:rsid w:val="40FE399F"/>
    <w:rsid w:val="462A4730"/>
    <w:rsid w:val="4E4CE005"/>
    <w:rsid w:val="5D4BB162"/>
    <w:rsid w:val="5D8D7124"/>
    <w:rsid w:val="5E947BFB"/>
    <w:rsid w:val="67423672"/>
    <w:rsid w:val="6F5D16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023A3"/>
  <w15:docId w15:val="{D54299AF-230F-45BD-973D-4A3937716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sz w:val="22"/>
        <w:szCs w:val="22"/>
        <w:lang w:val="ro-RO"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0"/>
      <w:outlineLvl w:val="0"/>
    </w:pPr>
    <w:rPr>
      <w:rFonts w:ascii="Cambria" w:hAnsi="Cambria" w:eastAsia="Cambria" w:cs="Cambria"/>
      <w:b/>
      <w:color w:val="365F91"/>
      <w:sz w:val="28"/>
      <w:szCs w:val="28"/>
    </w:rPr>
  </w:style>
  <w:style w:type="paragraph" w:styleId="Heading2">
    <w:name w:val="heading 2"/>
    <w:basedOn w:val="Normal"/>
    <w:next w:val="Normal"/>
    <w:uiPriority w:val="9"/>
    <w:semiHidden/>
    <w:unhideWhenUsed/>
    <w:qFormat/>
    <w:pPr>
      <w:keepNext/>
      <w:spacing w:before="240" w:after="60"/>
      <w:outlineLvl w:val="1"/>
    </w:pPr>
    <w:rPr>
      <w:rFonts w:ascii="Cambria" w:hAnsi="Cambria" w:eastAsia="Cambria" w:cs="Cambria"/>
      <w:b/>
      <w:i/>
      <w:sz w:val="28"/>
      <w:szCs w:val="28"/>
    </w:rPr>
  </w:style>
  <w:style w:type="paragraph" w:styleId="Heading3">
    <w:name w:val="heading 3"/>
    <w:basedOn w:val="Normal"/>
    <w:next w:val="Normal"/>
    <w:uiPriority w:val="9"/>
    <w:semiHidden/>
    <w:unhideWhenUsed/>
    <w:qFormat/>
    <w:pPr>
      <w:keepNext/>
      <w:spacing w:before="240" w:after="60"/>
      <w:outlineLvl w:val="2"/>
    </w:pPr>
    <w:rPr>
      <w:b/>
      <w:sz w:val="26"/>
      <w:szCs w:val="26"/>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character" w:styleId="Hyperlink">
    <w:name w:val="Hyperlink"/>
    <w:basedOn w:val="DefaultParagraphFont"/>
    <w:uiPriority w:val="99"/>
    <w:unhideWhenUsed/>
    <w:rsid w:val="006D3922"/>
    <w:rPr>
      <w:color w:val="0000FF" w:themeColor="hyperlink"/>
      <w:u w:val="single"/>
    </w:rPr>
  </w:style>
  <w:style w:type="character" w:styleId="FollowedHyperlink">
    <w:name w:val="FollowedHyperlink"/>
    <w:basedOn w:val="DefaultParagraphFont"/>
    <w:uiPriority w:val="99"/>
    <w:semiHidden/>
    <w:unhideWhenUsed/>
    <w:rsid w:val="000F369B"/>
    <w:rPr>
      <w:color w:val="800080" w:themeColor="followedHyperlink"/>
      <w:u w:val="single"/>
    </w:rPr>
  </w:style>
  <w:style w:type="paragraph" w:styleId="ListParagraph">
    <w:name w:val="List Paragraph"/>
    <w:basedOn w:val="Normal"/>
    <w:uiPriority w:val="34"/>
    <w:qFormat/>
    <w:rsid w:val="0097089A"/>
    <w:pPr>
      <w:spacing w:after="160" w:line="256" w:lineRule="auto"/>
      <w:ind w:left="720"/>
      <w:contextualSpacing/>
    </w:pPr>
    <w:rPr>
      <w:rFonts w:asciiTheme="minorHAnsi" w:hAnsiTheme="minorHAnsi" w:eastAsiaTheme="minorHAnsi" w:cstheme="minorBidi"/>
      <w:lang w:val="en-US" w:eastAsia="en-US"/>
    </w:rPr>
  </w:style>
  <w:style w:type="table" w:styleId="TableGrid">
    <w:name w:val="Table Grid"/>
    <w:basedOn w:val="TableNormal"/>
    <w:uiPriority w:val="99"/>
    <w:rsid w:val="0097089A"/>
    <w:pPr>
      <w:spacing w:after="0" w:line="240" w:lineRule="auto"/>
    </w:pPr>
    <w:rPr>
      <w:rFonts w:asciiTheme="minorHAnsi" w:hAnsiTheme="minorHAnsi" w:eastAsiaTheme="minorHAnsi" w:cstheme="minorBid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semiHidden/>
    <w:unhideWhenUsed/>
    <w:rsid w:val="004C4A81"/>
    <w:rPr>
      <w:color w:val="605E5C"/>
      <w:shd w:val="clear" w:color="auto" w:fill="E1DFDD"/>
    </w:rPr>
  </w:style>
  <w:style w:type="character" w:styleId="ams" w:customStyle="1">
    <w:name w:val="ams"/>
    <w:basedOn w:val="DefaultParagraphFont"/>
    <w:rsid w:val="000C6493"/>
  </w:style>
  <w:style w:type="paragraph" w:styleId="NormalWeb">
    <w:name w:val="Normal (Web)"/>
    <w:basedOn w:val="Normal"/>
    <w:uiPriority w:val="99"/>
    <w:unhideWhenUsed/>
    <w:rsid w:val="00A3121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Strong">
    <w:name w:val="Strong"/>
    <w:basedOn w:val="DefaultParagraphFont"/>
    <w:uiPriority w:val="22"/>
    <w:qFormat/>
    <w:rsid w:val="00A31213"/>
    <w:rPr>
      <w:b/>
      <w:bCs/>
    </w:rPr>
  </w:style>
  <w:style w:type="character" w:styleId="Emphasis">
    <w:name w:val="Emphasis"/>
    <w:basedOn w:val="DefaultParagraphFont"/>
    <w:uiPriority w:val="20"/>
    <w:qFormat/>
    <w:rsid w:val="00CB0AA5"/>
    <w:rPr>
      <w:i/>
      <w:iCs/>
    </w:rPr>
  </w:style>
  <w:style w:type="character" w:styleId="CommentReference">
    <w:name w:val="annotation reference"/>
    <w:basedOn w:val="DefaultParagraphFont"/>
    <w:uiPriority w:val="99"/>
    <w:semiHidden/>
    <w:unhideWhenUsed/>
    <w:rsid w:val="00B9282F"/>
    <w:rPr>
      <w:sz w:val="16"/>
      <w:szCs w:val="16"/>
    </w:rPr>
  </w:style>
  <w:style w:type="paragraph" w:styleId="CommentText">
    <w:name w:val="annotation text"/>
    <w:basedOn w:val="Normal"/>
    <w:link w:val="CommentTextChar"/>
    <w:uiPriority w:val="99"/>
    <w:semiHidden/>
    <w:unhideWhenUsed/>
    <w:rsid w:val="00B9282F"/>
    <w:pPr>
      <w:spacing w:line="240" w:lineRule="auto"/>
    </w:pPr>
    <w:rPr>
      <w:sz w:val="20"/>
      <w:szCs w:val="20"/>
    </w:rPr>
  </w:style>
  <w:style w:type="character" w:styleId="CommentTextChar" w:customStyle="1">
    <w:name w:val="Comment Text Char"/>
    <w:basedOn w:val="DefaultParagraphFont"/>
    <w:link w:val="CommentText"/>
    <w:uiPriority w:val="99"/>
    <w:semiHidden/>
    <w:rsid w:val="00B9282F"/>
    <w:rPr>
      <w:sz w:val="20"/>
      <w:szCs w:val="20"/>
    </w:rPr>
  </w:style>
  <w:style w:type="paragraph" w:styleId="CommentSubject">
    <w:name w:val="annotation subject"/>
    <w:basedOn w:val="CommentText"/>
    <w:next w:val="CommentText"/>
    <w:link w:val="CommentSubjectChar"/>
    <w:uiPriority w:val="99"/>
    <w:semiHidden/>
    <w:unhideWhenUsed/>
    <w:rsid w:val="00B9282F"/>
    <w:rPr>
      <w:b/>
      <w:bCs/>
    </w:rPr>
  </w:style>
  <w:style w:type="character" w:styleId="CommentSubjectChar" w:customStyle="1">
    <w:name w:val="Comment Subject Char"/>
    <w:basedOn w:val="CommentTextChar"/>
    <w:link w:val="CommentSubject"/>
    <w:uiPriority w:val="99"/>
    <w:semiHidden/>
    <w:rsid w:val="00B9282F"/>
    <w:rPr>
      <w:b/>
      <w:bCs/>
      <w:sz w:val="20"/>
      <w:szCs w:val="20"/>
    </w:rPr>
  </w:style>
  <w:style w:type="character" w:styleId="UnresolvedMention2" w:customStyle="1">
    <w:name w:val="Unresolved Mention2"/>
    <w:basedOn w:val="DefaultParagraphFont"/>
    <w:uiPriority w:val="99"/>
    <w:semiHidden/>
    <w:unhideWhenUsed/>
    <w:rsid w:val="00275496"/>
    <w:rPr>
      <w:color w:val="605E5C"/>
      <w:shd w:val="clear" w:color="auto" w:fill="E1DFDD"/>
    </w:rPr>
  </w:style>
  <w:style w:type="paragraph" w:styleId="Header">
    <w:name w:val="header"/>
    <w:basedOn w:val="Normal"/>
    <w:link w:val="HeaderChar"/>
    <w:uiPriority w:val="99"/>
    <w:unhideWhenUsed/>
    <w:rsid w:val="00DB504F"/>
    <w:pPr>
      <w:tabs>
        <w:tab w:val="center" w:pos="4680"/>
        <w:tab w:val="right" w:pos="9360"/>
      </w:tabs>
      <w:spacing w:after="0" w:line="240" w:lineRule="auto"/>
    </w:pPr>
  </w:style>
  <w:style w:type="character" w:styleId="HeaderChar" w:customStyle="1">
    <w:name w:val="Header Char"/>
    <w:basedOn w:val="DefaultParagraphFont"/>
    <w:link w:val="Header"/>
    <w:uiPriority w:val="99"/>
    <w:rsid w:val="00DB504F"/>
  </w:style>
  <w:style w:type="paragraph" w:styleId="Footer">
    <w:name w:val="footer"/>
    <w:basedOn w:val="Normal"/>
    <w:link w:val="FooterChar"/>
    <w:uiPriority w:val="99"/>
    <w:unhideWhenUsed/>
    <w:rsid w:val="00DB504F"/>
    <w:pPr>
      <w:tabs>
        <w:tab w:val="center" w:pos="4680"/>
        <w:tab w:val="right" w:pos="9360"/>
      </w:tabs>
      <w:spacing w:after="0" w:line="240" w:lineRule="auto"/>
    </w:pPr>
  </w:style>
  <w:style w:type="character" w:styleId="FooterChar" w:customStyle="1">
    <w:name w:val="Footer Char"/>
    <w:basedOn w:val="DefaultParagraphFont"/>
    <w:link w:val="Footer"/>
    <w:uiPriority w:val="99"/>
    <w:rsid w:val="00DB504F"/>
  </w:style>
  <w:style w:type="paragraph" w:styleId="BalloonText">
    <w:name w:val="Balloon Text"/>
    <w:basedOn w:val="Normal"/>
    <w:link w:val="BalloonTextChar"/>
    <w:uiPriority w:val="99"/>
    <w:semiHidden/>
    <w:unhideWhenUsed/>
    <w:rsid w:val="00A8723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87238"/>
    <w:rPr>
      <w:rFonts w:ascii="Segoe UI" w:hAnsi="Segoe UI" w:cs="Segoe UI"/>
      <w:sz w:val="18"/>
      <w:szCs w:val="18"/>
    </w:rPr>
  </w:style>
  <w:style w:type="paragraph" w:styleId="FootnoteText">
    <w:name w:val="footnote text"/>
    <w:basedOn w:val="Normal"/>
    <w:link w:val="FootnoteTextChar"/>
    <w:uiPriority w:val="99"/>
    <w:unhideWhenUsed/>
    <w:rsid w:val="00502C7D"/>
    <w:pPr>
      <w:spacing w:after="0" w:line="240" w:lineRule="auto"/>
    </w:pPr>
    <w:rPr>
      <w:rFonts w:asciiTheme="minorHAnsi" w:hAnsiTheme="minorHAnsi" w:eastAsiaTheme="minorHAnsi" w:cstheme="minorBidi"/>
      <w:kern w:val="2"/>
      <w:sz w:val="20"/>
      <w:szCs w:val="20"/>
      <w:lang w:val="en-US" w:eastAsia="en-US"/>
      <w14:ligatures w14:val="standardContextual"/>
    </w:rPr>
  </w:style>
  <w:style w:type="character" w:styleId="FootnoteTextChar" w:customStyle="1">
    <w:name w:val="Footnote Text Char"/>
    <w:basedOn w:val="DefaultParagraphFont"/>
    <w:link w:val="FootnoteText"/>
    <w:uiPriority w:val="99"/>
    <w:rsid w:val="00502C7D"/>
    <w:rPr>
      <w:rFonts w:asciiTheme="minorHAnsi" w:hAnsiTheme="minorHAnsi" w:eastAsiaTheme="minorHAnsi" w:cstheme="minorBidi"/>
      <w:kern w:val="2"/>
      <w:sz w:val="20"/>
      <w:szCs w:val="20"/>
      <w:lang w:val="en-US" w:eastAsia="en-US"/>
      <w14:ligatures w14:val="standardContextual"/>
    </w:rPr>
  </w:style>
  <w:style w:type="character" w:styleId="FootnoteReference">
    <w:name w:val="footnote reference"/>
    <w:uiPriority w:val="99"/>
    <w:semiHidden/>
    <w:unhideWhenUsed/>
    <w:rsid w:val="00502C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1245">
      <w:bodyDiv w:val="1"/>
      <w:marLeft w:val="0"/>
      <w:marRight w:val="0"/>
      <w:marTop w:val="0"/>
      <w:marBottom w:val="0"/>
      <w:divBdr>
        <w:top w:val="none" w:sz="0" w:space="0" w:color="auto"/>
        <w:left w:val="none" w:sz="0" w:space="0" w:color="auto"/>
        <w:bottom w:val="none" w:sz="0" w:space="0" w:color="auto"/>
        <w:right w:val="none" w:sz="0" w:space="0" w:color="auto"/>
      </w:divBdr>
    </w:div>
    <w:div w:id="322858687">
      <w:bodyDiv w:val="1"/>
      <w:marLeft w:val="0"/>
      <w:marRight w:val="0"/>
      <w:marTop w:val="0"/>
      <w:marBottom w:val="0"/>
      <w:divBdr>
        <w:top w:val="none" w:sz="0" w:space="0" w:color="auto"/>
        <w:left w:val="none" w:sz="0" w:space="0" w:color="auto"/>
        <w:bottom w:val="none" w:sz="0" w:space="0" w:color="auto"/>
        <w:right w:val="none" w:sz="0" w:space="0" w:color="auto"/>
      </w:divBdr>
    </w:div>
    <w:div w:id="423378366">
      <w:bodyDiv w:val="1"/>
      <w:marLeft w:val="0"/>
      <w:marRight w:val="0"/>
      <w:marTop w:val="0"/>
      <w:marBottom w:val="0"/>
      <w:divBdr>
        <w:top w:val="none" w:sz="0" w:space="0" w:color="auto"/>
        <w:left w:val="none" w:sz="0" w:space="0" w:color="auto"/>
        <w:bottom w:val="none" w:sz="0" w:space="0" w:color="auto"/>
        <w:right w:val="none" w:sz="0" w:space="0" w:color="auto"/>
      </w:divBdr>
      <w:divsChild>
        <w:div w:id="675230975">
          <w:marLeft w:val="0"/>
          <w:marRight w:val="0"/>
          <w:marTop w:val="0"/>
          <w:marBottom w:val="0"/>
          <w:divBdr>
            <w:top w:val="none" w:sz="0" w:space="0" w:color="auto"/>
            <w:left w:val="none" w:sz="0" w:space="0" w:color="auto"/>
            <w:bottom w:val="none" w:sz="0" w:space="0" w:color="auto"/>
            <w:right w:val="none" w:sz="0" w:space="0" w:color="auto"/>
          </w:divBdr>
          <w:divsChild>
            <w:div w:id="2058889774">
              <w:marLeft w:val="0"/>
              <w:marRight w:val="0"/>
              <w:marTop w:val="0"/>
              <w:marBottom w:val="0"/>
              <w:divBdr>
                <w:top w:val="none" w:sz="0" w:space="0" w:color="auto"/>
                <w:left w:val="none" w:sz="0" w:space="0" w:color="auto"/>
                <w:bottom w:val="none" w:sz="0" w:space="0" w:color="auto"/>
                <w:right w:val="none" w:sz="0" w:space="0" w:color="auto"/>
              </w:divBdr>
              <w:divsChild>
                <w:div w:id="855074643">
                  <w:marLeft w:val="0"/>
                  <w:marRight w:val="0"/>
                  <w:marTop w:val="0"/>
                  <w:marBottom w:val="0"/>
                  <w:divBdr>
                    <w:top w:val="none" w:sz="0" w:space="0" w:color="auto"/>
                    <w:left w:val="none" w:sz="0" w:space="0" w:color="auto"/>
                    <w:bottom w:val="none" w:sz="0" w:space="0" w:color="auto"/>
                    <w:right w:val="none" w:sz="0" w:space="0" w:color="auto"/>
                  </w:divBdr>
                  <w:divsChild>
                    <w:div w:id="1580410040">
                      <w:marLeft w:val="0"/>
                      <w:marRight w:val="0"/>
                      <w:marTop w:val="120"/>
                      <w:marBottom w:val="0"/>
                      <w:divBdr>
                        <w:top w:val="none" w:sz="0" w:space="0" w:color="auto"/>
                        <w:left w:val="none" w:sz="0" w:space="0" w:color="auto"/>
                        <w:bottom w:val="none" w:sz="0" w:space="0" w:color="auto"/>
                        <w:right w:val="none" w:sz="0" w:space="0" w:color="auto"/>
                      </w:divBdr>
                      <w:divsChild>
                        <w:div w:id="1504472895">
                          <w:marLeft w:val="0"/>
                          <w:marRight w:val="0"/>
                          <w:marTop w:val="0"/>
                          <w:marBottom w:val="0"/>
                          <w:divBdr>
                            <w:top w:val="none" w:sz="0" w:space="0" w:color="auto"/>
                            <w:left w:val="none" w:sz="0" w:space="0" w:color="auto"/>
                            <w:bottom w:val="none" w:sz="0" w:space="0" w:color="auto"/>
                            <w:right w:val="none" w:sz="0" w:space="0" w:color="auto"/>
                          </w:divBdr>
                          <w:divsChild>
                            <w:div w:id="6136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638828">
          <w:marLeft w:val="0"/>
          <w:marRight w:val="0"/>
          <w:marTop w:val="0"/>
          <w:marBottom w:val="0"/>
          <w:divBdr>
            <w:top w:val="none" w:sz="0" w:space="0" w:color="auto"/>
            <w:left w:val="none" w:sz="0" w:space="0" w:color="auto"/>
            <w:bottom w:val="none" w:sz="0" w:space="0" w:color="auto"/>
            <w:right w:val="none" w:sz="0" w:space="0" w:color="auto"/>
          </w:divBdr>
          <w:divsChild>
            <w:div w:id="419251845">
              <w:marLeft w:val="0"/>
              <w:marRight w:val="0"/>
              <w:marTop w:val="0"/>
              <w:marBottom w:val="0"/>
              <w:divBdr>
                <w:top w:val="none" w:sz="0" w:space="0" w:color="auto"/>
                <w:left w:val="none" w:sz="0" w:space="0" w:color="auto"/>
                <w:bottom w:val="none" w:sz="0" w:space="0" w:color="auto"/>
                <w:right w:val="none" w:sz="0" w:space="0" w:color="auto"/>
              </w:divBdr>
              <w:divsChild>
                <w:div w:id="579828405">
                  <w:marLeft w:val="0"/>
                  <w:marRight w:val="0"/>
                  <w:marTop w:val="0"/>
                  <w:marBottom w:val="0"/>
                  <w:divBdr>
                    <w:top w:val="none" w:sz="0" w:space="0" w:color="auto"/>
                    <w:left w:val="none" w:sz="0" w:space="0" w:color="auto"/>
                    <w:bottom w:val="none" w:sz="0" w:space="0" w:color="auto"/>
                    <w:right w:val="none" w:sz="0" w:space="0" w:color="auto"/>
                  </w:divBdr>
                  <w:divsChild>
                    <w:div w:id="1233464727">
                      <w:marLeft w:val="0"/>
                      <w:marRight w:val="0"/>
                      <w:marTop w:val="0"/>
                      <w:marBottom w:val="0"/>
                      <w:divBdr>
                        <w:top w:val="none" w:sz="0" w:space="0" w:color="auto"/>
                        <w:left w:val="none" w:sz="0" w:space="0" w:color="auto"/>
                        <w:bottom w:val="none" w:sz="0" w:space="0" w:color="auto"/>
                        <w:right w:val="none" w:sz="0" w:space="0" w:color="auto"/>
                      </w:divBdr>
                      <w:divsChild>
                        <w:div w:id="1523665600">
                          <w:marLeft w:val="0"/>
                          <w:marRight w:val="0"/>
                          <w:marTop w:val="0"/>
                          <w:marBottom w:val="0"/>
                          <w:divBdr>
                            <w:top w:val="none" w:sz="0" w:space="0" w:color="auto"/>
                            <w:left w:val="none" w:sz="0" w:space="0" w:color="auto"/>
                            <w:bottom w:val="none" w:sz="0" w:space="0" w:color="auto"/>
                            <w:right w:val="none" w:sz="0" w:space="0" w:color="auto"/>
                          </w:divBdr>
                          <w:divsChild>
                            <w:div w:id="78932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4238064">
      <w:bodyDiv w:val="1"/>
      <w:marLeft w:val="0"/>
      <w:marRight w:val="0"/>
      <w:marTop w:val="0"/>
      <w:marBottom w:val="0"/>
      <w:divBdr>
        <w:top w:val="none" w:sz="0" w:space="0" w:color="auto"/>
        <w:left w:val="none" w:sz="0" w:space="0" w:color="auto"/>
        <w:bottom w:val="none" w:sz="0" w:space="0" w:color="auto"/>
        <w:right w:val="none" w:sz="0" w:space="0" w:color="auto"/>
      </w:divBdr>
    </w:div>
    <w:div w:id="709231546">
      <w:bodyDiv w:val="1"/>
      <w:marLeft w:val="0"/>
      <w:marRight w:val="0"/>
      <w:marTop w:val="0"/>
      <w:marBottom w:val="0"/>
      <w:divBdr>
        <w:top w:val="none" w:sz="0" w:space="0" w:color="auto"/>
        <w:left w:val="none" w:sz="0" w:space="0" w:color="auto"/>
        <w:bottom w:val="none" w:sz="0" w:space="0" w:color="auto"/>
        <w:right w:val="none" w:sz="0" w:space="0" w:color="auto"/>
      </w:divBdr>
    </w:div>
    <w:div w:id="818035978">
      <w:bodyDiv w:val="1"/>
      <w:marLeft w:val="0"/>
      <w:marRight w:val="0"/>
      <w:marTop w:val="0"/>
      <w:marBottom w:val="0"/>
      <w:divBdr>
        <w:top w:val="none" w:sz="0" w:space="0" w:color="auto"/>
        <w:left w:val="none" w:sz="0" w:space="0" w:color="auto"/>
        <w:bottom w:val="none" w:sz="0" w:space="0" w:color="auto"/>
        <w:right w:val="none" w:sz="0" w:space="0" w:color="auto"/>
      </w:divBdr>
    </w:div>
    <w:div w:id="844519432">
      <w:bodyDiv w:val="1"/>
      <w:marLeft w:val="0"/>
      <w:marRight w:val="0"/>
      <w:marTop w:val="0"/>
      <w:marBottom w:val="0"/>
      <w:divBdr>
        <w:top w:val="none" w:sz="0" w:space="0" w:color="auto"/>
        <w:left w:val="none" w:sz="0" w:space="0" w:color="auto"/>
        <w:bottom w:val="none" w:sz="0" w:space="0" w:color="auto"/>
        <w:right w:val="none" w:sz="0" w:space="0" w:color="auto"/>
      </w:divBdr>
    </w:div>
    <w:div w:id="1038358620">
      <w:bodyDiv w:val="1"/>
      <w:marLeft w:val="0"/>
      <w:marRight w:val="0"/>
      <w:marTop w:val="0"/>
      <w:marBottom w:val="0"/>
      <w:divBdr>
        <w:top w:val="none" w:sz="0" w:space="0" w:color="auto"/>
        <w:left w:val="none" w:sz="0" w:space="0" w:color="auto"/>
        <w:bottom w:val="none" w:sz="0" w:space="0" w:color="auto"/>
        <w:right w:val="none" w:sz="0" w:space="0" w:color="auto"/>
      </w:divBdr>
    </w:div>
    <w:div w:id="1126772407">
      <w:bodyDiv w:val="1"/>
      <w:marLeft w:val="0"/>
      <w:marRight w:val="0"/>
      <w:marTop w:val="0"/>
      <w:marBottom w:val="0"/>
      <w:divBdr>
        <w:top w:val="none" w:sz="0" w:space="0" w:color="auto"/>
        <w:left w:val="none" w:sz="0" w:space="0" w:color="auto"/>
        <w:bottom w:val="none" w:sz="0" w:space="0" w:color="auto"/>
        <w:right w:val="none" w:sz="0" w:space="0" w:color="auto"/>
      </w:divBdr>
    </w:div>
    <w:div w:id="1213616610">
      <w:bodyDiv w:val="1"/>
      <w:marLeft w:val="0"/>
      <w:marRight w:val="0"/>
      <w:marTop w:val="0"/>
      <w:marBottom w:val="0"/>
      <w:divBdr>
        <w:top w:val="none" w:sz="0" w:space="0" w:color="auto"/>
        <w:left w:val="none" w:sz="0" w:space="0" w:color="auto"/>
        <w:bottom w:val="none" w:sz="0" w:space="0" w:color="auto"/>
        <w:right w:val="none" w:sz="0" w:space="0" w:color="auto"/>
      </w:divBdr>
      <w:divsChild>
        <w:div w:id="329599960">
          <w:marLeft w:val="0"/>
          <w:marRight w:val="0"/>
          <w:marTop w:val="0"/>
          <w:marBottom w:val="0"/>
          <w:divBdr>
            <w:top w:val="none" w:sz="0" w:space="0" w:color="auto"/>
            <w:left w:val="none" w:sz="0" w:space="0" w:color="auto"/>
            <w:bottom w:val="none" w:sz="0" w:space="0" w:color="auto"/>
            <w:right w:val="none" w:sz="0" w:space="0" w:color="auto"/>
          </w:divBdr>
          <w:divsChild>
            <w:div w:id="1674410436">
              <w:marLeft w:val="0"/>
              <w:marRight w:val="0"/>
              <w:marTop w:val="0"/>
              <w:marBottom w:val="0"/>
              <w:divBdr>
                <w:top w:val="none" w:sz="0" w:space="0" w:color="auto"/>
                <w:left w:val="none" w:sz="0" w:space="0" w:color="auto"/>
                <w:bottom w:val="none" w:sz="0" w:space="0" w:color="auto"/>
                <w:right w:val="none" w:sz="0" w:space="0" w:color="auto"/>
              </w:divBdr>
              <w:divsChild>
                <w:div w:id="1970890004">
                  <w:marLeft w:val="0"/>
                  <w:marRight w:val="0"/>
                  <w:marTop w:val="0"/>
                  <w:marBottom w:val="0"/>
                  <w:divBdr>
                    <w:top w:val="none" w:sz="0" w:space="0" w:color="auto"/>
                    <w:left w:val="none" w:sz="0" w:space="0" w:color="auto"/>
                    <w:bottom w:val="none" w:sz="0" w:space="0" w:color="auto"/>
                    <w:right w:val="none" w:sz="0" w:space="0" w:color="auto"/>
                  </w:divBdr>
                  <w:divsChild>
                    <w:div w:id="1922523880">
                      <w:marLeft w:val="0"/>
                      <w:marRight w:val="0"/>
                      <w:marTop w:val="120"/>
                      <w:marBottom w:val="0"/>
                      <w:divBdr>
                        <w:top w:val="none" w:sz="0" w:space="0" w:color="auto"/>
                        <w:left w:val="none" w:sz="0" w:space="0" w:color="auto"/>
                        <w:bottom w:val="none" w:sz="0" w:space="0" w:color="auto"/>
                        <w:right w:val="none" w:sz="0" w:space="0" w:color="auto"/>
                      </w:divBdr>
                      <w:divsChild>
                        <w:div w:id="1465854598">
                          <w:marLeft w:val="0"/>
                          <w:marRight w:val="0"/>
                          <w:marTop w:val="0"/>
                          <w:marBottom w:val="0"/>
                          <w:divBdr>
                            <w:top w:val="none" w:sz="0" w:space="0" w:color="auto"/>
                            <w:left w:val="none" w:sz="0" w:space="0" w:color="auto"/>
                            <w:bottom w:val="none" w:sz="0" w:space="0" w:color="auto"/>
                            <w:right w:val="none" w:sz="0" w:space="0" w:color="auto"/>
                          </w:divBdr>
                          <w:divsChild>
                            <w:div w:id="1874146977">
                              <w:marLeft w:val="0"/>
                              <w:marRight w:val="0"/>
                              <w:marTop w:val="0"/>
                              <w:marBottom w:val="0"/>
                              <w:divBdr>
                                <w:top w:val="none" w:sz="0" w:space="0" w:color="auto"/>
                                <w:left w:val="none" w:sz="0" w:space="0" w:color="auto"/>
                                <w:bottom w:val="none" w:sz="0" w:space="0" w:color="auto"/>
                                <w:right w:val="none" w:sz="0" w:space="0" w:color="auto"/>
                              </w:divBdr>
                              <w:divsChild>
                                <w:div w:id="101530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8431">
          <w:marLeft w:val="0"/>
          <w:marRight w:val="0"/>
          <w:marTop w:val="0"/>
          <w:marBottom w:val="0"/>
          <w:divBdr>
            <w:top w:val="none" w:sz="0" w:space="0" w:color="auto"/>
            <w:left w:val="none" w:sz="0" w:space="0" w:color="auto"/>
            <w:bottom w:val="none" w:sz="0" w:space="0" w:color="auto"/>
            <w:right w:val="none" w:sz="0" w:space="0" w:color="auto"/>
          </w:divBdr>
          <w:divsChild>
            <w:div w:id="1292175824">
              <w:marLeft w:val="0"/>
              <w:marRight w:val="0"/>
              <w:marTop w:val="0"/>
              <w:marBottom w:val="0"/>
              <w:divBdr>
                <w:top w:val="none" w:sz="0" w:space="0" w:color="auto"/>
                <w:left w:val="none" w:sz="0" w:space="0" w:color="auto"/>
                <w:bottom w:val="none" w:sz="0" w:space="0" w:color="auto"/>
                <w:right w:val="none" w:sz="0" w:space="0" w:color="auto"/>
              </w:divBdr>
              <w:divsChild>
                <w:div w:id="1685863200">
                  <w:marLeft w:val="0"/>
                  <w:marRight w:val="0"/>
                  <w:marTop w:val="0"/>
                  <w:marBottom w:val="0"/>
                  <w:divBdr>
                    <w:top w:val="none" w:sz="0" w:space="0" w:color="auto"/>
                    <w:left w:val="none" w:sz="0" w:space="0" w:color="auto"/>
                    <w:bottom w:val="none" w:sz="0" w:space="0" w:color="auto"/>
                    <w:right w:val="none" w:sz="0" w:space="0" w:color="auto"/>
                  </w:divBdr>
                  <w:divsChild>
                    <w:div w:id="1251817512">
                      <w:marLeft w:val="0"/>
                      <w:marRight w:val="0"/>
                      <w:marTop w:val="0"/>
                      <w:marBottom w:val="0"/>
                      <w:divBdr>
                        <w:top w:val="none" w:sz="0" w:space="0" w:color="auto"/>
                        <w:left w:val="none" w:sz="0" w:space="0" w:color="auto"/>
                        <w:bottom w:val="none" w:sz="0" w:space="0" w:color="auto"/>
                        <w:right w:val="none" w:sz="0" w:space="0" w:color="auto"/>
                      </w:divBdr>
                      <w:divsChild>
                        <w:div w:id="721487575">
                          <w:marLeft w:val="0"/>
                          <w:marRight w:val="0"/>
                          <w:marTop w:val="0"/>
                          <w:marBottom w:val="0"/>
                          <w:divBdr>
                            <w:top w:val="none" w:sz="0" w:space="0" w:color="auto"/>
                            <w:left w:val="none" w:sz="0" w:space="0" w:color="auto"/>
                            <w:bottom w:val="none" w:sz="0" w:space="0" w:color="auto"/>
                            <w:right w:val="none" w:sz="0" w:space="0" w:color="auto"/>
                          </w:divBdr>
                          <w:divsChild>
                            <w:div w:id="112685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5482143">
      <w:bodyDiv w:val="1"/>
      <w:marLeft w:val="0"/>
      <w:marRight w:val="0"/>
      <w:marTop w:val="0"/>
      <w:marBottom w:val="0"/>
      <w:divBdr>
        <w:top w:val="none" w:sz="0" w:space="0" w:color="auto"/>
        <w:left w:val="none" w:sz="0" w:space="0" w:color="auto"/>
        <w:bottom w:val="none" w:sz="0" w:space="0" w:color="auto"/>
        <w:right w:val="none" w:sz="0" w:space="0" w:color="auto"/>
      </w:divBdr>
    </w:div>
    <w:div w:id="1331105195">
      <w:bodyDiv w:val="1"/>
      <w:marLeft w:val="0"/>
      <w:marRight w:val="0"/>
      <w:marTop w:val="0"/>
      <w:marBottom w:val="0"/>
      <w:divBdr>
        <w:top w:val="none" w:sz="0" w:space="0" w:color="auto"/>
        <w:left w:val="none" w:sz="0" w:space="0" w:color="auto"/>
        <w:bottom w:val="none" w:sz="0" w:space="0" w:color="auto"/>
        <w:right w:val="none" w:sz="0" w:space="0" w:color="auto"/>
      </w:divBdr>
      <w:divsChild>
        <w:div w:id="151024727">
          <w:marLeft w:val="0"/>
          <w:marRight w:val="0"/>
          <w:marTop w:val="0"/>
          <w:marBottom w:val="0"/>
          <w:divBdr>
            <w:top w:val="none" w:sz="0" w:space="0" w:color="auto"/>
            <w:left w:val="none" w:sz="0" w:space="0" w:color="auto"/>
            <w:bottom w:val="none" w:sz="0" w:space="0" w:color="auto"/>
            <w:right w:val="none" w:sz="0" w:space="0" w:color="auto"/>
          </w:divBdr>
          <w:divsChild>
            <w:div w:id="1331984506">
              <w:marLeft w:val="0"/>
              <w:marRight w:val="0"/>
              <w:marTop w:val="0"/>
              <w:marBottom w:val="0"/>
              <w:divBdr>
                <w:top w:val="none" w:sz="0" w:space="0" w:color="auto"/>
                <w:left w:val="none" w:sz="0" w:space="0" w:color="auto"/>
                <w:bottom w:val="none" w:sz="0" w:space="0" w:color="auto"/>
                <w:right w:val="none" w:sz="0" w:space="0" w:color="auto"/>
              </w:divBdr>
              <w:divsChild>
                <w:div w:id="1121807253">
                  <w:marLeft w:val="0"/>
                  <w:marRight w:val="0"/>
                  <w:marTop w:val="0"/>
                  <w:marBottom w:val="0"/>
                  <w:divBdr>
                    <w:top w:val="none" w:sz="0" w:space="0" w:color="auto"/>
                    <w:left w:val="none" w:sz="0" w:space="0" w:color="auto"/>
                    <w:bottom w:val="none" w:sz="0" w:space="0" w:color="auto"/>
                    <w:right w:val="none" w:sz="0" w:space="0" w:color="auto"/>
                  </w:divBdr>
                  <w:divsChild>
                    <w:div w:id="1598949405">
                      <w:marLeft w:val="0"/>
                      <w:marRight w:val="0"/>
                      <w:marTop w:val="120"/>
                      <w:marBottom w:val="0"/>
                      <w:divBdr>
                        <w:top w:val="none" w:sz="0" w:space="0" w:color="auto"/>
                        <w:left w:val="none" w:sz="0" w:space="0" w:color="auto"/>
                        <w:bottom w:val="none" w:sz="0" w:space="0" w:color="auto"/>
                        <w:right w:val="none" w:sz="0" w:space="0" w:color="auto"/>
                      </w:divBdr>
                      <w:divsChild>
                        <w:div w:id="1538813952">
                          <w:marLeft w:val="0"/>
                          <w:marRight w:val="0"/>
                          <w:marTop w:val="0"/>
                          <w:marBottom w:val="0"/>
                          <w:divBdr>
                            <w:top w:val="none" w:sz="0" w:space="0" w:color="auto"/>
                            <w:left w:val="none" w:sz="0" w:space="0" w:color="auto"/>
                            <w:bottom w:val="none" w:sz="0" w:space="0" w:color="auto"/>
                            <w:right w:val="none" w:sz="0" w:space="0" w:color="auto"/>
                          </w:divBdr>
                          <w:divsChild>
                            <w:div w:id="130249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23603">
          <w:marLeft w:val="0"/>
          <w:marRight w:val="0"/>
          <w:marTop w:val="0"/>
          <w:marBottom w:val="0"/>
          <w:divBdr>
            <w:top w:val="none" w:sz="0" w:space="0" w:color="auto"/>
            <w:left w:val="none" w:sz="0" w:space="0" w:color="auto"/>
            <w:bottom w:val="none" w:sz="0" w:space="0" w:color="auto"/>
            <w:right w:val="none" w:sz="0" w:space="0" w:color="auto"/>
          </w:divBdr>
          <w:divsChild>
            <w:div w:id="521863452">
              <w:marLeft w:val="0"/>
              <w:marRight w:val="0"/>
              <w:marTop w:val="0"/>
              <w:marBottom w:val="0"/>
              <w:divBdr>
                <w:top w:val="none" w:sz="0" w:space="0" w:color="auto"/>
                <w:left w:val="none" w:sz="0" w:space="0" w:color="auto"/>
                <w:bottom w:val="none" w:sz="0" w:space="0" w:color="auto"/>
                <w:right w:val="none" w:sz="0" w:space="0" w:color="auto"/>
              </w:divBdr>
              <w:divsChild>
                <w:div w:id="632709077">
                  <w:marLeft w:val="0"/>
                  <w:marRight w:val="0"/>
                  <w:marTop w:val="0"/>
                  <w:marBottom w:val="0"/>
                  <w:divBdr>
                    <w:top w:val="none" w:sz="0" w:space="0" w:color="auto"/>
                    <w:left w:val="none" w:sz="0" w:space="0" w:color="auto"/>
                    <w:bottom w:val="none" w:sz="0" w:space="0" w:color="auto"/>
                    <w:right w:val="none" w:sz="0" w:space="0" w:color="auto"/>
                  </w:divBdr>
                  <w:divsChild>
                    <w:div w:id="2080862120">
                      <w:marLeft w:val="0"/>
                      <w:marRight w:val="0"/>
                      <w:marTop w:val="0"/>
                      <w:marBottom w:val="0"/>
                      <w:divBdr>
                        <w:top w:val="none" w:sz="0" w:space="0" w:color="auto"/>
                        <w:left w:val="none" w:sz="0" w:space="0" w:color="auto"/>
                        <w:bottom w:val="none" w:sz="0" w:space="0" w:color="auto"/>
                        <w:right w:val="none" w:sz="0" w:space="0" w:color="auto"/>
                      </w:divBdr>
                      <w:divsChild>
                        <w:div w:id="1391417808">
                          <w:marLeft w:val="0"/>
                          <w:marRight w:val="0"/>
                          <w:marTop w:val="0"/>
                          <w:marBottom w:val="0"/>
                          <w:divBdr>
                            <w:top w:val="none" w:sz="0" w:space="0" w:color="auto"/>
                            <w:left w:val="none" w:sz="0" w:space="0" w:color="auto"/>
                            <w:bottom w:val="none" w:sz="0" w:space="0" w:color="auto"/>
                            <w:right w:val="none" w:sz="0" w:space="0" w:color="auto"/>
                          </w:divBdr>
                          <w:divsChild>
                            <w:div w:id="143000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541778">
      <w:bodyDiv w:val="1"/>
      <w:marLeft w:val="0"/>
      <w:marRight w:val="0"/>
      <w:marTop w:val="0"/>
      <w:marBottom w:val="0"/>
      <w:divBdr>
        <w:top w:val="none" w:sz="0" w:space="0" w:color="auto"/>
        <w:left w:val="none" w:sz="0" w:space="0" w:color="auto"/>
        <w:bottom w:val="none" w:sz="0" w:space="0" w:color="auto"/>
        <w:right w:val="none" w:sz="0" w:space="0" w:color="auto"/>
      </w:divBdr>
    </w:div>
    <w:div w:id="1402219528">
      <w:bodyDiv w:val="1"/>
      <w:marLeft w:val="0"/>
      <w:marRight w:val="0"/>
      <w:marTop w:val="0"/>
      <w:marBottom w:val="0"/>
      <w:divBdr>
        <w:top w:val="none" w:sz="0" w:space="0" w:color="auto"/>
        <w:left w:val="none" w:sz="0" w:space="0" w:color="auto"/>
        <w:bottom w:val="none" w:sz="0" w:space="0" w:color="auto"/>
        <w:right w:val="none" w:sz="0" w:space="0" w:color="auto"/>
      </w:divBdr>
    </w:div>
    <w:div w:id="1499729289">
      <w:bodyDiv w:val="1"/>
      <w:marLeft w:val="0"/>
      <w:marRight w:val="0"/>
      <w:marTop w:val="0"/>
      <w:marBottom w:val="0"/>
      <w:divBdr>
        <w:top w:val="none" w:sz="0" w:space="0" w:color="auto"/>
        <w:left w:val="none" w:sz="0" w:space="0" w:color="auto"/>
        <w:bottom w:val="none" w:sz="0" w:space="0" w:color="auto"/>
        <w:right w:val="none" w:sz="0" w:space="0" w:color="auto"/>
      </w:divBdr>
    </w:div>
    <w:div w:id="1572734930">
      <w:bodyDiv w:val="1"/>
      <w:marLeft w:val="0"/>
      <w:marRight w:val="0"/>
      <w:marTop w:val="0"/>
      <w:marBottom w:val="0"/>
      <w:divBdr>
        <w:top w:val="none" w:sz="0" w:space="0" w:color="auto"/>
        <w:left w:val="none" w:sz="0" w:space="0" w:color="auto"/>
        <w:bottom w:val="none" w:sz="0" w:space="0" w:color="auto"/>
        <w:right w:val="none" w:sz="0" w:space="0" w:color="auto"/>
      </w:divBdr>
    </w:div>
    <w:div w:id="1692953104">
      <w:bodyDiv w:val="1"/>
      <w:marLeft w:val="0"/>
      <w:marRight w:val="0"/>
      <w:marTop w:val="0"/>
      <w:marBottom w:val="0"/>
      <w:divBdr>
        <w:top w:val="none" w:sz="0" w:space="0" w:color="auto"/>
        <w:left w:val="none" w:sz="0" w:space="0" w:color="auto"/>
        <w:bottom w:val="none" w:sz="0" w:space="0" w:color="auto"/>
        <w:right w:val="none" w:sz="0" w:space="0" w:color="auto"/>
      </w:divBdr>
    </w:div>
    <w:div w:id="1731341268">
      <w:bodyDiv w:val="1"/>
      <w:marLeft w:val="0"/>
      <w:marRight w:val="0"/>
      <w:marTop w:val="0"/>
      <w:marBottom w:val="0"/>
      <w:divBdr>
        <w:top w:val="none" w:sz="0" w:space="0" w:color="auto"/>
        <w:left w:val="none" w:sz="0" w:space="0" w:color="auto"/>
        <w:bottom w:val="none" w:sz="0" w:space="0" w:color="auto"/>
        <w:right w:val="none" w:sz="0" w:space="0" w:color="auto"/>
      </w:divBdr>
    </w:div>
    <w:div w:id="1884323620">
      <w:bodyDiv w:val="1"/>
      <w:marLeft w:val="0"/>
      <w:marRight w:val="0"/>
      <w:marTop w:val="0"/>
      <w:marBottom w:val="0"/>
      <w:divBdr>
        <w:top w:val="none" w:sz="0" w:space="0" w:color="auto"/>
        <w:left w:val="none" w:sz="0" w:space="0" w:color="auto"/>
        <w:bottom w:val="none" w:sz="0" w:space="0" w:color="auto"/>
        <w:right w:val="none" w:sz="0" w:space="0" w:color="auto"/>
      </w:divBdr>
      <w:divsChild>
        <w:div w:id="477382540">
          <w:marLeft w:val="0"/>
          <w:marRight w:val="0"/>
          <w:marTop w:val="0"/>
          <w:marBottom w:val="0"/>
          <w:divBdr>
            <w:top w:val="none" w:sz="0" w:space="0" w:color="auto"/>
            <w:left w:val="none" w:sz="0" w:space="0" w:color="auto"/>
            <w:bottom w:val="none" w:sz="0" w:space="0" w:color="auto"/>
            <w:right w:val="none" w:sz="0" w:space="0" w:color="auto"/>
          </w:divBdr>
        </w:div>
        <w:div w:id="1404832030">
          <w:marLeft w:val="0"/>
          <w:marRight w:val="0"/>
          <w:marTop w:val="120"/>
          <w:marBottom w:val="0"/>
          <w:divBdr>
            <w:top w:val="none" w:sz="0" w:space="0" w:color="auto"/>
            <w:left w:val="none" w:sz="0" w:space="0" w:color="auto"/>
            <w:bottom w:val="none" w:sz="0" w:space="0" w:color="auto"/>
            <w:right w:val="none" w:sz="0" w:space="0" w:color="auto"/>
          </w:divBdr>
          <w:divsChild>
            <w:div w:id="1578242445">
              <w:marLeft w:val="0"/>
              <w:marRight w:val="0"/>
              <w:marTop w:val="0"/>
              <w:marBottom w:val="0"/>
              <w:divBdr>
                <w:top w:val="none" w:sz="0" w:space="0" w:color="auto"/>
                <w:left w:val="none" w:sz="0" w:space="0" w:color="auto"/>
                <w:bottom w:val="none" w:sz="0" w:space="0" w:color="auto"/>
                <w:right w:val="none" w:sz="0" w:space="0" w:color="auto"/>
              </w:divBdr>
            </w:div>
          </w:divsChild>
        </w:div>
        <w:div w:id="1573271355">
          <w:marLeft w:val="0"/>
          <w:marRight w:val="0"/>
          <w:marTop w:val="120"/>
          <w:marBottom w:val="0"/>
          <w:divBdr>
            <w:top w:val="none" w:sz="0" w:space="0" w:color="auto"/>
            <w:left w:val="none" w:sz="0" w:space="0" w:color="auto"/>
            <w:bottom w:val="none" w:sz="0" w:space="0" w:color="auto"/>
            <w:right w:val="none" w:sz="0" w:space="0" w:color="auto"/>
          </w:divBdr>
          <w:divsChild>
            <w:div w:id="13816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19774">
      <w:bodyDiv w:val="1"/>
      <w:marLeft w:val="0"/>
      <w:marRight w:val="0"/>
      <w:marTop w:val="0"/>
      <w:marBottom w:val="0"/>
      <w:divBdr>
        <w:top w:val="none" w:sz="0" w:space="0" w:color="auto"/>
        <w:left w:val="none" w:sz="0" w:space="0" w:color="auto"/>
        <w:bottom w:val="none" w:sz="0" w:space="0" w:color="auto"/>
        <w:right w:val="none" w:sz="0" w:space="0" w:color="auto"/>
      </w:divBdr>
    </w:div>
    <w:div w:id="1905097694">
      <w:bodyDiv w:val="1"/>
      <w:marLeft w:val="0"/>
      <w:marRight w:val="0"/>
      <w:marTop w:val="0"/>
      <w:marBottom w:val="0"/>
      <w:divBdr>
        <w:top w:val="none" w:sz="0" w:space="0" w:color="auto"/>
        <w:left w:val="none" w:sz="0" w:space="0" w:color="auto"/>
        <w:bottom w:val="none" w:sz="0" w:space="0" w:color="auto"/>
        <w:right w:val="none" w:sz="0" w:space="0" w:color="auto"/>
      </w:divBdr>
    </w:div>
    <w:div w:id="2062359279">
      <w:bodyDiv w:val="1"/>
      <w:marLeft w:val="0"/>
      <w:marRight w:val="0"/>
      <w:marTop w:val="0"/>
      <w:marBottom w:val="0"/>
      <w:divBdr>
        <w:top w:val="none" w:sz="0" w:space="0" w:color="auto"/>
        <w:left w:val="none" w:sz="0" w:space="0" w:color="auto"/>
        <w:bottom w:val="none" w:sz="0" w:space="0" w:color="auto"/>
        <w:right w:val="none" w:sz="0" w:space="0" w:color="auto"/>
      </w:divBdr>
    </w:div>
    <w:div w:id="2065130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settings" Target="settings.xml" Id="rId3" /><Relationship Type="http://schemas.openxmlformats.org/officeDocument/2006/relationships/image" Target="media/image1.emf"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1.xml" Id="rId10" /><Relationship Type="http://schemas.openxmlformats.org/officeDocument/2006/relationships/webSettings" Target="webSettings.xml" Id="rId4" /><Relationship Type="http://schemas.openxmlformats.org/officeDocument/2006/relationships/hyperlink" Target="https://green.ubbcluj.ro/procedura-de-aplicare-a-etichetelor-odd/" TargetMode="External" Id="rId9" /></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User</dc:creator>
  <lastModifiedBy>Dana-Amalia Jucan</lastModifiedBy>
  <revision>11</revision>
  <lastPrinted>2021-12-02T07:51:00.0000000Z</lastPrinted>
  <dcterms:created xsi:type="dcterms:W3CDTF">2025-11-16T13:18:00.0000000Z</dcterms:created>
  <dcterms:modified xsi:type="dcterms:W3CDTF">2025-11-22T08:28:00.0898005Z</dcterms:modified>
</coreProperties>
</file>